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4DE4" w14:textId="7EFB192A" w:rsidR="00D5621F" w:rsidRDefault="00D5621F" w:rsidP="00CD5329">
      <w:pPr>
        <w:pStyle w:val="NormalnyWeb"/>
        <w:ind w:left="708"/>
        <w:jc w:val="center"/>
      </w:pPr>
      <w:r>
        <w:rPr>
          <w:rStyle w:val="Pogrubienie"/>
        </w:rPr>
        <w:t>UWAGA</w:t>
      </w:r>
      <w:r>
        <w:br/>
        <w:t>     W związku z zarządzonymi na dzień 7 kwietnia 2024 r. wyborami do rad gmin,</w:t>
      </w:r>
      <w:r w:rsidR="00E7299F">
        <w:t xml:space="preserve">            </w:t>
      </w:r>
      <w:r>
        <w:t xml:space="preserve"> rad powiatów i sejmików województw oraz wójtów, burmistrzów i prezydentów miast, Burmistrz </w:t>
      </w:r>
      <w:r w:rsidR="00B237B5">
        <w:t>Bornego Sulinowa</w:t>
      </w:r>
      <w:r>
        <w:t xml:space="preserve"> informuje, iż wyborca  o znacznym lub umiarkowanym stopniu niepełnosprawności, wyborca całkowicie niezdolny do pracy lub niezdolny do samodzielnej egzystencji, a także wyborca, który najpóźniej w dniu głosowania kończy 60 lat, </w:t>
      </w:r>
      <w:r>
        <w:rPr>
          <w:rStyle w:val="Pogrubienie"/>
        </w:rPr>
        <w:t>może głosować przez pełnomocnika.</w:t>
      </w:r>
    </w:p>
    <w:p w14:paraId="0BAD08E9" w14:textId="0F7A1412" w:rsidR="00D5621F" w:rsidRDefault="00D5621F" w:rsidP="00CD5329">
      <w:pPr>
        <w:pStyle w:val="NormalnyWeb"/>
        <w:jc w:val="center"/>
      </w:pPr>
      <w:r>
        <w:t xml:space="preserve">Wniosek o sporządzenie aktu pełnomocnictwa do głosowania należy złożyć do </w:t>
      </w:r>
      <w:r w:rsidR="00E7299F">
        <w:t xml:space="preserve">                     </w:t>
      </w:r>
      <w:r>
        <w:rPr>
          <w:rStyle w:val="Pogrubienie"/>
        </w:rPr>
        <w:t>dnia 29 marca 2024 r.</w:t>
      </w:r>
      <w:r>
        <w:t xml:space="preserve"> w Urzędzie Miejskim w </w:t>
      </w:r>
      <w:r w:rsidR="00B237B5">
        <w:t>Bornem Sulinowie</w:t>
      </w:r>
      <w:r>
        <w:t>. Wniosek może być złożony ustnie lub na piśmie utrwalonym w postaci papierowej lub elektronicznej, opatrzonym kwalifikowanym podpisem elektronicznym, podpisem zaufanym albo podpisem osobistym, przy użyciu usługi udostępnionej na stronie internetowej gov.pl.</w:t>
      </w:r>
    </w:p>
    <w:p w14:paraId="083B8766" w14:textId="77777777" w:rsidR="00D5621F" w:rsidRDefault="00D5621F" w:rsidP="00CD5329">
      <w:pPr>
        <w:pStyle w:val="NormalnyWeb"/>
        <w:jc w:val="center"/>
      </w:pPr>
      <w:r>
        <w:t>Do wniosku załącza się pisemną zgodę osoby mającej być pełnomocnikiem na przyjęcie pełnomocnictwa oraz kopię aktualnego orzeczenia właściwego organu orzekającego o ustaleniu stopnia niepełnosprawności, jeżeli wyborca udzielający pełnomocnictwa w dniu głosowania nie będzie miał ukończonych 60 lat.</w:t>
      </w:r>
    </w:p>
    <w:p w14:paraId="0C3150E1" w14:textId="648B9444" w:rsidR="00F70B5C" w:rsidRPr="00B47D98" w:rsidRDefault="00D5621F" w:rsidP="00B47D98">
      <w:pPr>
        <w:pStyle w:val="NormalnyWeb"/>
        <w:jc w:val="center"/>
        <w:rPr>
          <w:b/>
          <w:bCs/>
        </w:rPr>
      </w:pPr>
      <w:r>
        <w:t xml:space="preserve">Wszelkie informacje, a także wzór wniosku o sporządzenie aktu pełnomocnictwa oraz wzór zgody na przyjęcie pełnomocnictwa są dostępne na stronie internetowej: wybory.gov.pl lub </w:t>
      </w:r>
      <w:hyperlink w:history="1">
        <w:r w:rsidR="00B237B5" w:rsidRPr="00EA0BD2">
          <w:rPr>
            <w:rStyle w:val="Hipercze"/>
          </w:rPr>
          <w:t>www.bornesulinowo.pl oraz</w:t>
        </w:r>
      </w:hyperlink>
      <w:r w:rsidR="00CD5329">
        <w:t xml:space="preserve"> </w:t>
      </w:r>
      <w:hyperlink w:history="1">
        <w:r w:rsidR="00B237B5" w:rsidRPr="00EA0BD2">
          <w:rPr>
            <w:rStyle w:val="Hipercze"/>
          </w:rPr>
          <w:t>www.bip. bornesulinowo.pl</w:t>
        </w:r>
      </w:hyperlink>
      <w:r w:rsidR="00CD5329">
        <w:t xml:space="preserve"> </w:t>
      </w:r>
      <w:r>
        <w:t xml:space="preserve">oraz w Urzędzie Miejskim </w:t>
      </w:r>
      <w:r w:rsidR="00B237B5">
        <w:t xml:space="preserve">                        </w:t>
      </w:r>
      <w:r>
        <w:t xml:space="preserve">w </w:t>
      </w:r>
      <w:r w:rsidR="00B237B5">
        <w:t>Bornem Sulinowie</w:t>
      </w:r>
      <w:r>
        <w:t>.</w:t>
      </w:r>
      <w:r w:rsidR="00B237B5">
        <w:t xml:space="preserve"> </w:t>
      </w:r>
      <w:r>
        <w:t xml:space="preserve"> Informacji udziela również</w:t>
      </w:r>
      <w:r w:rsidR="00B237B5">
        <w:t xml:space="preserve"> </w:t>
      </w:r>
      <w:r>
        <w:t xml:space="preserve"> Ewidencja Ludności </w:t>
      </w:r>
      <w:r w:rsidR="00B237B5">
        <w:t xml:space="preserve">                                            </w:t>
      </w:r>
      <w:r w:rsidR="00B47D98">
        <w:t xml:space="preserve">w </w:t>
      </w:r>
      <w:r w:rsidR="00B237B5">
        <w:t>Bornem Sulinowie</w:t>
      </w:r>
      <w:r>
        <w:t xml:space="preserve">, tel. </w:t>
      </w:r>
      <w:r w:rsidRPr="00B47D98">
        <w:rPr>
          <w:b/>
          <w:bCs/>
        </w:rPr>
        <w:t>94</w:t>
      </w:r>
      <w:r w:rsidR="00B47D98" w:rsidRPr="00B47D98">
        <w:rPr>
          <w:b/>
          <w:bCs/>
        </w:rPr>
        <w:t> </w:t>
      </w:r>
      <w:r w:rsidR="00B237B5">
        <w:rPr>
          <w:b/>
          <w:bCs/>
        </w:rPr>
        <w:t>37 34 135</w:t>
      </w:r>
    </w:p>
    <w:sectPr w:rsidR="00F70B5C" w:rsidRPr="00B4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5C"/>
    <w:rsid w:val="006B7A22"/>
    <w:rsid w:val="00B237B5"/>
    <w:rsid w:val="00B47D98"/>
    <w:rsid w:val="00CD5329"/>
    <w:rsid w:val="00D5621F"/>
    <w:rsid w:val="00D957F1"/>
    <w:rsid w:val="00E7299F"/>
    <w:rsid w:val="00F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28E5"/>
  <w15:chartTrackingRefBased/>
  <w15:docId w15:val="{56E39608-B82C-4687-85C0-85A1D8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562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621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Chmiel</dc:creator>
  <cp:keywords/>
  <dc:description/>
  <cp:lastModifiedBy>Marta Sowa</cp:lastModifiedBy>
  <cp:revision>2</cp:revision>
  <dcterms:created xsi:type="dcterms:W3CDTF">2024-03-13T16:07:00Z</dcterms:created>
  <dcterms:modified xsi:type="dcterms:W3CDTF">2024-03-13T16:07:00Z</dcterms:modified>
</cp:coreProperties>
</file>