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A0" w:rsidRPr="00E75F60" w:rsidRDefault="00AE39A0" w:rsidP="00AE39A0">
      <w:pPr>
        <w:autoSpaceDE w:val="0"/>
        <w:autoSpaceDN w:val="0"/>
        <w:adjustRightInd w:val="0"/>
        <w:ind w:left="3540" w:firstLine="708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 xml:space="preserve">Zał. nr 1 do Szczegółowych warunków konkursu ofert </w:t>
      </w:r>
    </w:p>
    <w:p w:rsidR="00AE39A0" w:rsidRPr="00E75F60" w:rsidRDefault="00AE39A0" w:rsidP="00AE39A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Formularz wywiadu przeprowadzonego na potrzeby świadczenia usług w zakresie rehabilitacji leczniczej dla mieszkańców gminy Borne Sulinowo</w:t>
      </w:r>
    </w:p>
    <w:p w:rsidR="00AE39A0" w:rsidRPr="00E75F60" w:rsidRDefault="00AE39A0" w:rsidP="00AE39A0">
      <w:pPr>
        <w:widowControl/>
        <w:tabs>
          <w:tab w:val="left" w:leader="dot" w:pos="8957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tabs>
          <w:tab w:val="left" w:leader="dot" w:pos="8957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Imię i nazwisko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: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ab/>
      </w:r>
    </w:p>
    <w:p w:rsidR="00AE39A0" w:rsidRPr="00E75F60" w:rsidRDefault="00AE39A0" w:rsidP="00AE39A0">
      <w:pPr>
        <w:widowControl/>
        <w:tabs>
          <w:tab w:val="left" w:leader="dot" w:pos="8964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PESEL</w:t>
      </w: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ab/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74" w:lineRule="exac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Wywiad:</w:t>
      </w:r>
    </w:p>
    <w:p w:rsidR="00AE39A0" w:rsidRPr="00E75F60" w:rsidRDefault="00AE39A0" w:rsidP="00AE39A0">
      <w:pPr>
        <w:widowControl/>
        <w:tabs>
          <w:tab w:val="left" w:leader="dot" w:pos="8978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rozpoznanie: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ab/>
      </w:r>
    </w:p>
    <w:p w:rsidR="00AE39A0" w:rsidRPr="00E75F60" w:rsidRDefault="00AE39A0" w:rsidP="00AE39A0">
      <w:pPr>
        <w:widowControl/>
        <w:tabs>
          <w:tab w:val="left" w:leader="dot" w:pos="8950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 xml:space="preserve">dolegliwości: 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ab/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choroby współistniejące:………………………………………………………………………………………………………</w:t>
      </w:r>
    </w:p>
    <w:p w:rsidR="00AE39A0" w:rsidRPr="00E75F60" w:rsidRDefault="00AE39A0" w:rsidP="00AE39A0">
      <w:pPr>
        <w:widowControl/>
        <w:tabs>
          <w:tab w:val="left" w:leader="dot" w:pos="8950"/>
        </w:tabs>
        <w:autoSpaceDE w:val="0"/>
        <w:autoSpaceDN w:val="0"/>
        <w:adjustRightInd w:val="0"/>
        <w:spacing w:line="274" w:lineRule="exact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94"/>
        <w:gridCol w:w="2858"/>
        <w:gridCol w:w="2074"/>
      </w:tblGrid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Choroba/rozpoznanie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ind w:left="1094"/>
              <w:rPr>
                <w:rFonts w:asciiTheme="minorHAnsi" w:eastAsiaTheme="minorEastAsia" w:hAnsiTheme="minorHAnsi" w:cstheme="minorHAnsi"/>
                <w:b/>
                <w:bCs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TAK</w:t>
            </w: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ind w:left="734"/>
              <w:rPr>
                <w:rFonts w:asciiTheme="minorHAnsi" w:eastAsiaTheme="minorEastAsia" w:hAnsiTheme="minorHAnsi" w:cstheme="minorHAnsi"/>
                <w:b/>
                <w:bCs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NIE</w:t>
            </w: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Nadciśnienie tętnicze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Rozrusznik serca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Choroba nowotworowa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Padaczka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Gruźlica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Niewydolność serca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Nadczynność tarczycy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Choroba zakrzepowo- zatorowa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Ostre stany zapalne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  <w:tr w:rsidR="00AE39A0" w:rsidRPr="00E75F60" w:rsidTr="00166903">
        <w:tc>
          <w:tcPr>
            <w:tcW w:w="379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  <w:r w:rsidRPr="00E75F6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bidi="ar-SA"/>
              </w:rPr>
              <w:t>Stany podgorączkowe</w:t>
            </w:r>
          </w:p>
        </w:tc>
        <w:tc>
          <w:tcPr>
            <w:tcW w:w="2858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  <w:tc>
          <w:tcPr>
            <w:tcW w:w="2074" w:type="dxa"/>
          </w:tcPr>
          <w:p w:rsidR="00AE39A0" w:rsidRPr="00E75F60" w:rsidRDefault="00AE39A0" w:rsidP="00166903">
            <w:pPr>
              <w:widowControl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bidi="ar-SA"/>
              </w:rPr>
            </w:pPr>
          </w:p>
        </w:tc>
      </w:tr>
    </w:tbl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Zła tolerancja zabiegów rehabilitacyjnych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:……………………………………………………………………..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bidi="ar-SA"/>
        </w:rPr>
        <w:t>Adnotacje przeprowadzającego wywiad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…………………………………………………………………………..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43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40" w:lineRule="exact"/>
        <w:ind w:left="4248" w:firstLine="708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……..…………………………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74"/>
        <w:ind w:left="4248" w:firstLine="708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(podpis pacjenta)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74"/>
        <w:ind w:left="4248" w:firstLine="708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40" w:lineRule="exact"/>
        <w:ind w:left="2124" w:firstLine="708"/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…………………………………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before="34"/>
        <w:ind w:left="4248" w:firstLine="708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(podpis osoby wykonującej świadczenia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76" w:lineRule="auto"/>
        <w:ind w:left="4248" w:firstLine="708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w zakresie rehabilitacji)</w:t>
      </w: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76" w:lineRule="auto"/>
        <w:ind w:left="5664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autoSpaceDE w:val="0"/>
        <w:autoSpaceDN w:val="0"/>
        <w:adjustRightInd w:val="0"/>
        <w:spacing w:line="276" w:lineRule="auto"/>
        <w:ind w:left="5664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Dane osobowe przetwarzane są w celu świadczenia usług w zakresie rehabilitacji leczniczej dla mieszkańców gminy Borne Sulinowo w wieku powyżej 65 lat.</w:t>
      </w: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 xml:space="preserve">Administratorem danych jest ………….z siedzibą………………………………………………………….. w…………………………………………………… Aby skontaktować się z nami wyślij wiadomość pod 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br/>
        <w:t>e-mail:…………………………………….</w:t>
      </w: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ab/>
        <w:t>lub zadzwoń -  tel. ……………………………………………</w:t>
      </w: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lastRenderedPageBreak/>
        <w:t>Dane będą przechowywane w czasie niezbędnym do zrealizowania celu -  maksymalnie przez okres 5 lat od daty zakończenia realizacji umowy o udzielenie świadczeń zdrowotnych, tj. od 31 grudnia 2024 roku (dane służące do obsługi i realizacji).</w:t>
      </w: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 xml:space="preserve"> Osobie, której dane dotyczą, przysługuje prawo dostępu do swoich danych, ich sprostowania, usunięcia, ograniczenia przetwarzania, wniesienia sprzeciwu wobec ich przetwarzania, prawo do przenoszenia danych, a także prawo wniesienia skargi do organu nadzorczego.</w:t>
      </w: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Podanie danych jest dobrowolne, ale stanowi warunek udziału w programie. Niepodanie tych danych uniemożliwi udział w programie.</w:t>
      </w:r>
    </w:p>
    <w:p w:rsidR="00AE39A0" w:rsidRPr="00E75F60" w:rsidRDefault="00AE39A0" w:rsidP="00AE39A0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E75F60"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  <w:t>Pani/Pana dane osobowe nie podlegają zautomatyzowanemu podejmowaniu decyzji, w tym profilowaniu.</w:t>
      </w:r>
    </w:p>
    <w:p w:rsidR="002326D5" w:rsidRPr="00864736" w:rsidRDefault="002326D5" w:rsidP="00864736">
      <w:pPr>
        <w:widowControl/>
        <w:spacing w:line="276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</w:p>
    <w:sectPr w:rsidR="002326D5" w:rsidRPr="00864736" w:rsidSect="001B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001"/>
    <w:multiLevelType w:val="hybridMultilevel"/>
    <w:tmpl w:val="6FC6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39A0"/>
    <w:rsid w:val="001B1C9D"/>
    <w:rsid w:val="002326D5"/>
    <w:rsid w:val="005E1E0B"/>
    <w:rsid w:val="00771C81"/>
    <w:rsid w:val="00864736"/>
    <w:rsid w:val="00AE39A0"/>
    <w:rsid w:val="00D6618D"/>
    <w:rsid w:val="00E5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A0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promocja</cp:lastModifiedBy>
  <cp:revision>2</cp:revision>
  <dcterms:created xsi:type="dcterms:W3CDTF">2024-07-30T07:58:00Z</dcterms:created>
  <dcterms:modified xsi:type="dcterms:W3CDTF">2024-07-30T07:58:00Z</dcterms:modified>
</cp:coreProperties>
</file>