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42" w:rsidRPr="00D47137" w:rsidRDefault="00995742" w:rsidP="00995742">
      <w:pPr>
        <w:pStyle w:val="NormalnyWeb"/>
        <w:spacing w:before="0" w:beforeAutospacing="0" w:after="0" w:afterAutospacing="0" w:line="276" w:lineRule="auto"/>
        <w:ind w:left="7080" w:firstLine="708"/>
        <w:jc w:val="center"/>
      </w:pPr>
    </w:p>
    <w:p w:rsidR="00995742" w:rsidRPr="00D47137" w:rsidRDefault="00BD6161" w:rsidP="00DE484B">
      <w:pPr>
        <w:pStyle w:val="Default"/>
        <w:spacing w:line="360" w:lineRule="auto"/>
        <w:jc w:val="center"/>
        <w:rPr>
          <w:b/>
          <w:color w:val="auto"/>
        </w:rPr>
      </w:pPr>
      <w:r w:rsidRPr="00D47137">
        <w:rPr>
          <w:b/>
          <w:color w:val="auto"/>
        </w:rPr>
        <w:t>UCHWAŁA N</w:t>
      </w:r>
      <w:r>
        <w:rPr>
          <w:b/>
          <w:color w:val="auto"/>
        </w:rPr>
        <w:t>r XXXII/</w:t>
      </w:r>
      <w:r w:rsidR="00FA278C">
        <w:rPr>
          <w:b/>
          <w:color w:val="auto"/>
        </w:rPr>
        <w:t>334</w:t>
      </w:r>
      <w:r>
        <w:rPr>
          <w:b/>
          <w:color w:val="auto"/>
        </w:rPr>
        <w:t>/2017</w:t>
      </w:r>
    </w:p>
    <w:p w:rsidR="00995742" w:rsidRPr="00D47137" w:rsidRDefault="00BD6161" w:rsidP="00DE484B">
      <w:pPr>
        <w:spacing w:line="360" w:lineRule="auto"/>
        <w:jc w:val="center"/>
        <w:rPr>
          <w:b/>
        </w:rPr>
      </w:pPr>
      <w:r w:rsidRPr="00D47137">
        <w:rPr>
          <w:b/>
        </w:rPr>
        <w:t>RADY MIEJSKIEJ W BORNEM SULINOWIE</w:t>
      </w:r>
    </w:p>
    <w:p w:rsidR="00995742" w:rsidRPr="00D47137" w:rsidRDefault="00995742" w:rsidP="00DE484B">
      <w:pPr>
        <w:spacing w:line="360" w:lineRule="auto"/>
        <w:jc w:val="center"/>
        <w:rPr>
          <w:b/>
        </w:rPr>
      </w:pPr>
      <w:r w:rsidRPr="00D47137">
        <w:rPr>
          <w:b/>
        </w:rPr>
        <w:t xml:space="preserve">z dnia </w:t>
      </w:r>
      <w:r w:rsidR="00BD6161">
        <w:rPr>
          <w:b/>
        </w:rPr>
        <w:t xml:space="preserve">9 </w:t>
      </w:r>
      <w:r w:rsidRPr="00D47137">
        <w:rPr>
          <w:b/>
        </w:rPr>
        <w:t>lutego 2017</w:t>
      </w:r>
      <w:r w:rsidR="00DE484B">
        <w:rPr>
          <w:b/>
        </w:rPr>
        <w:t xml:space="preserve"> </w:t>
      </w:r>
      <w:r w:rsidRPr="00D47137">
        <w:rPr>
          <w:b/>
        </w:rPr>
        <w:t>r.</w:t>
      </w:r>
    </w:p>
    <w:p w:rsidR="00BD6161" w:rsidRDefault="00BD6161" w:rsidP="00995742">
      <w:pPr>
        <w:spacing w:line="276" w:lineRule="auto"/>
        <w:jc w:val="center"/>
        <w:rPr>
          <w:b/>
        </w:rPr>
      </w:pPr>
    </w:p>
    <w:p w:rsidR="00995742" w:rsidRPr="00D47137" w:rsidRDefault="00995742" w:rsidP="00995742">
      <w:pPr>
        <w:spacing w:line="276" w:lineRule="auto"/>
        <w:jc w:val="center"/>
        <w:rPr>
          <w:b/>
        </w:rPr>
      </w:pPr>
      <w:r w:rsidRPr="00D47137">
        <w:rPr>
          <w:b/>
        </w:rPr>
        <w:t>w sprawie  projektu dostosowania sieci szkół podstawowych i gimnazjów do nowego ustroju szkolnego</w:t>
      </w:r>
      <w:r w:rsidR="00BD6161">
        <w:rPr>
          <w:b/>
        </w:rPr>
        <w:t>.</w:t>
      </w:r>
    </w:p>
    <w:p w:rsidR="00995742" w:rsidRPr="00D47137" w:rsidRDefault="00995742" w:rsidP="00995742">
      <w:pPr>
        <w:spacing w:line="276" w:lineRule="auto"/>
        <w:jc w:val="both"/>
      </w:pPr>
    </w:p>
    <w:p w:rsidR="00995742" w:rsidRPr="00D47137" w:rsidRDefault="00995742" w:rsidP="00995742">
      <w:pPr>
        <w:spacing w:line="276" w:lineRule="auto"/>
        <w:ind w:firstLine="708"/>
        <w:jc w:val="both"/>
      </w:pPr>
      <w:r w:rsidRPr="00D47137">
        <w:t xml:space="preserve">Na podstawie art. 18 ust. 2 pkt 15 ustawy z dnia 8 marca 1990 r. o samorządzie gminnym (Dz. U. z 2016 r. poz. 446, 1579 i 1948) oraz art. 206 ust. 1 - 4 ustawy z dnia </w:t>
      </w:r>
      <w:r w:rsidRPr="00D47137">
        <w:br/>
        <w:t xml:space="preserve">14 grudnia 2016 r.  Przepisy wprowadzające ustawę - Prawo oświatowe (Dz. U. z 2017 r. </w:t>
      </w:r>
      <w:r w:rsidRPr="00D47137">
        <w:br/>
        <w:t>poz. 60), Rada Miejska w Bornem Sulinowie uchwala, co następuje:</w:t>
      </w:r>
    </w:p>
    <w:p w:rsidR="00995742" w:rsidRDefault="00995742" w:rsidP="00995742">
      <w:pPr>
        <w:spacing w:line="276" w:lineRule="auto"/>
        <w:jc w:val="both"/>
      </w:pPr>
    </w:p>
    <w:p w:rsidR="00DE484B" w:rsidRPr="00D47137" w:rsidRDefault="00DE484B" w:rsidP="00995742">
      <w:pPr>
        <w:spacing w:line="276" w:lineRule="auto"/>
        <w:jc w:val="both"/>
      </w:pPr>
    </w:p>
    <w:p w:rsidR="00995742" w:rsidRPr="00D47137" w:rsidRDefault="00995742" w:rsidP="00995742">
      <w:pPr>
        <w:spacing w:line="276" w:lineRule="auto"/>
        <w:ind w:firstLine="708"/>
        <w:jc w:val="both"/>
      </w:pPr>
      <w:r w:rsidRPr="00D47137">
        <w:rPr>
          <w:b/>
        </w:rPr>
        <w:t xml:space="preserve">§ 1. </w:t>
      </w:r>
      <w:r w:rsidRPr="00D47137">
        <w:t>Uchwała określa:</w:t>
      </w:r>
    </w:p>
    <w:p w:rsidR="00995742" w:rsidRPr="00D47137" w:rsidRDefault="00995742" w:rsidP="00995742">
      <w:pPr>
        <w:spacing w:line="276" w:lineRule="auto"/>
        <w:ind w:firstLine="708"/>
        <w:jc w:val="both"/>
        <w:rPr>
          <w:b/>
        </w:rPr>
      </w:pPr>
    </w:p>
    <w:p w:rsidR="00995742" w:rsidRPr="00D47137" w:rsidRDefault="00995742" w:rsidP="00BD6161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D47137">
        <w:t>plan sieci publicznych szkół podstawowych prowadzonych przez Gminę Borne Sulinowo oraz granice ich obwodów na okres od 1 września 2017r. do 31 sierpnia 2019r., który stanowi załącznik nr 1 do niniej</w:t>
      </w:r>
      <w:r w:rsidR="00BD6161">
        <w:t>szej uchwały;</w:t>
      </w:r>
    </w:p>
    <w:p w:rsidR="00995742" w:rsidRPr="00D47137" w:rsidRDefault="00995742" w:rsidP="00BD6161">
      <w:pPr>
        <w:pStyle w:val="Akapitzlist"/>
        <w:spacing w:line="276" w:lineRule="auto"/>
        <w:ind w:left="360"/>
        <w:jc w:val="both"/>
      </w:pPr>
    </w:p>
    <w:p w:rsidR="00995742" w:rsidRPr="00D47137" w:rsidRDefault="00995742" w:rsidP="00BD6161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D47137">
        <w:t xml:space="preserve">plan sieci prowadzonych przez Gminę Borne Sulinowo klas dotychczasowych publicznych gimnazjów prowadzonych w szkołach podstawowych i liceum ogólnokształcącym, oraz granice ich obwodów na okres od 1 września 2017r. do </w:t>
      </w:r>
      <w:r w:rsidRPr="00D47137">
        <w:br/>
        <w:t>31 sierpnia 2019r., który stanowi załąc</w:t>
      </w:r>
      <w:r w:rsidR="00BD6161">
        <w:t>znik nr 2 do niniejszej uchwały;</w:t>
      </w:r>
    </w:p>
    <w:p w:rsidR="00995742" w:rsidRPr="00D47137" w:rsidRDefault="00995742" w:rsidP="00BD6161">
      <w:pPr>
        <w:pStyle w:val="Akapitzlist"/>
        <w:ind w:left="360"/>
      </w:pPr>
    </w:p>
    <w:p w:rsidR="00995742" w:rsidRPr="00D47137" w:rsidRDefault="00995742" w:rsidP="00BD6161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D47137">
        <w:t xml:space="preserve">projekt planu sieci publicznych ośmioletnich szkół podstawowych prowadzonych przez Gminę Borne Sulinowo, a także granice ich obwodów począwszy od dnia </w:t>
      </w:r>
      <w:r w:rsidRPr="00D47137">
        <w:br/>
        <w:t>1 września 2019r., który stanowi załącznik nr 3 do niniejszej uchwały.</w:t>
      </w:r>
    </w:p>
    <w:p w:rsidR="00995742" w:rsidRPr="00D47137" w:rsidRDefault="00995742" w:rsidP="00995742">
      <w:pPr>
        <w:spacing w:line="276" w:lineRule="auto"/>
        <w:jc w:val="both"/>
      </w:pPr>
    </w:p>
    <w:p w:rsidR="00995742" w:rsidRPr="00D47137" w:rsidRDefault="00995742" w:rsidP="00995742">
      <w:pPr>
        <w:shd w:val="clear" w:color="auto" w:fill="FFFFFF"/>
        <w:spacing w:after="175" w:line="276" w:lineRule="auto"/>
        <w:ind w:firstLine="708"/>
        <w:jc w:val="both"/>
      </w:pPr>
      <w:r w:rsidRPr="00D47137">
        <w:rPr>
          <w:b/>
        </w:rPr>
        <w:t xml:space="preserve">§ 2. </w:t>
      </w:r>
      <w:r w:rsidRPr="00BD6161">
        <w:t>1.</w:t>
      </w:r>
      <w:r w:rsidRPr="00D47137">
        <w:rPr>
          <w:b/>
        </w:rPr>
        <w:t xml:space="preserve"> </w:t>
      </w:r>
      <w:r w:rsidRPr="00D47137">
        <w:t xml:space="preserve">Szkoły, o których mowa w </w:t>
      </w:r>
      <w:r w:rsidRPr="00BD6161">
        <w:t>§ 1</w:t>
      </w:r>
      <w:r w:rsidRPr="00D47137">
        <w:t xml:space="preserve"> </w:t>
      </w:r>
      <w:r w:rsidR="00BD6161">
        <w:t>pkt</w:t>
      </w:r>
      <w:r w:rsidRPr="00D47137">
        <w:t xml:space="preserve"> 1 rozpoczynają swoją działalność z dniem </w:t>
      </w:r>
      <w:r w:rsidRPr="00D47137">
        <w:br/>
        <w:t xml:space="preserve">1 września 2017r. </w:t>
      </w:r>
    </w:p>
    <w:p w:rsidR="00995742" w:rsidRPr="00D47137" w:rsidRDefault="00995742" w:rsidP="00995742">
      <w:pPr>
        <w:pStyle w:val="NormalnyWeb"/>
        <w:shd w:val="clear" w:color="auto" w:fill="FFFFFF"/>
        <w:spacing w:after="175" w:afterAutospacing="0" w:line="276" w:lineRule="auto"/>
        <w:ind w:firstLine="708"/>
        <w:jc w:val="both"/>
      </w:pPr>
      <w:r w:rsidRPr="00D47137">
        <w:t>2. Kształcenie w klasach I szkół, o których mowa w ust. 1 rozpocznie się w roku szkolnym 2017/2018.</w:t>
      </w:r>
      <w:r w:rsidRPr="00D47137">
        <w:rPr>
          <w:b/>
        </w:rPr>
        <w:t xml:space="preserve"> </w:t>
      </w:r>
      <w:r w:rsidRPr="00D47137">
        <w:t>Dnia 1 września 2017r. w ośmioletnich szkołach podstawowych rozpoczną naukę pierwsi uczniowie klas VII.</w:t>
      </w:r>
    </w:p>
    <w:p w:rsidR="00995742" w:rsidRPr="00D47137" w:rsidRDefault="00995742" w:rsidP="00995742">
      <w:pPr>
        <w:pStyle w:val="NormalnyWeb"/>
        <w:shd w:val="clear" w:color="auto" w:fill="FFFFFF"/>
        <w:spacing w:after="175" w:afterAutospacing="0" w:line="276" w:lineRule="auto"/>
        <w:ind w:firstLine="708"/>
        <w:jc w:val="both"/>
      </w:pPr>
      <w:r w:rsidRPr="00D47137">
        <w:t xml:space="preserve">3. Od 1 września 2017 roku uczniowie, nauczyciele i pracownicy dotychczasowych </w:t>
      </w:r>
      <w:r w:rsidRPr="00D47137">
        <w:br/>
        <w:t xml:space="preserve">6-letnich szkół podstawowych, o których mowa w </w:t>
      </w:r>
      <w:r w:rsidRPr="00A51226">
        <w:t>§ 1</w:t>
      </w:r>
      <w:r w:rsidRPr="00D47137">
        <w:t xml:space="preserve"> </w:t>
      </w:r>
      <w:r w:rsidR="00BD6161">
        <w:t>pkt</w:t>
      </w:r>
      <w:r w:rsidRPr="00D47137">
        <w:t xml:space="preserve"> 1 stają się uczniami, nauczycielami i innymi pracownikami 8-letnich szkół podstawowych.</w:t>
      </w:r>
    </w:p>
    <w:p w:rsidR="00995742" w:rsidRPr="00D47137" w:rsidRDefault="00995742" w:rsidP="00995742">
      <w:pPr>
        <w:pStyle w:val="NormalnyWeb"/>
        <w:shd w:val="clear" w:color="auto" w:fill="FFFFFF"/>
        <w:spacing w:after="175" w:afterAutospacing="0" w:line="276" w:lineRule="auto"/>
        <w:ind w:firstLine="708"/>
        <w:jc w:val="both"/>
      </w:pPr>
      <w:r w:rsidRPr="00D47137">
        <w:t>4. Od 1 września 2017 roku uczniowie, nauczyciele i pracownicy dotychczasowego Publicznego Gimnazjum w Łubowie stają się uczniami, nauczycielami i innymi pracownikami 8-letniej szkoły podstawowej w Łubowie.</w:t>
      </w:r>
    </w:p>
    <w:p w:rsidR="00995742" w:rsidRPr="00D47137" w:rsidRDefault="00995742" w:rsidP="00995742">
      <w:pPr>
        <w:pStyle w:val="NormalnyWeb"/>
        <w:shd w:val="clear" w:color="auto" w:fill="FFFFFF"/>
        <w:spacing w:after="175" w:afterAutospacing="0" w:line="276" w:lineRule="auto"/>
        <w:ind w:firstLine="708"/>
        <w:jc w:val="both"/>
      </w:pPr>
      <w:r w:rsidRPr="00D47137">
        <w:lastRenderedPageBreak/>
        <w:t>5. Od 1 września 2017 roku uczniowie, nauczyciele i pracownicy dotychczasowego Publicznego Gimnazjum w Silnowie stają się uczniami, nauczycielami i innymi pracownikami 8-letniej szkoły podstawowej w Juchowie.</w:t>
      </w:r>
    </w:p>
    <w:p w:rsidR="00995742" w:rsidRPr="00D47137" w:rsidRDefault="00995742" w:rsidP="00995742">
      <w:pPr>
        <w:pStyle w:val="NormalnyWeb"/>
        <w:shd w:val="clear" w:color="auto" w:fill="FFFFFF"/>
        <w:spacing w:after="175" w:afterAutospacing="0" w:line="276" w:lineRule="auto"/>
        <w:ind w:firstLine="708"/>
        <w:jc w:val="both"/>
      </w:pPr>
      <w:r w:rsidRPr="00D47137">
        <w:t>6. Od 1 września 2017 roku uczniowie, nauczyciele i pracownicy dotychczasowego Publicznego Gimnazjum w Bornem Sulinowie stają się uczniami, nauczycielami i innymi pracownikami  Liceum Ogólnokształcącego w Bornem Sulinowie.</w:t>
      </w:r>
    </w:p>
    <w:p w:rsidR="00995742" w:rsidRPr="00D47137" w:rsidRDefault="00995742" w:rsidP="00995742">
      <w:pPr>
        <w:spacing w:line="276" w:lineRule="auto"/>
        <w:ind w:firstLine="708"/>
        <w:jc w:val="both"/>
      </w:pPr>
      <w:r w:rsidRPr="00D47137">
        <w:rPr>
          <w:b/>
        </w:rPr>
        <w:t>§ 3</w:t>
      </w:r>
      <w:r w:rsidRPr="00D47137">
        <w:t>. Określa się warunki przekształcenia dotychczasowych gimnazjów funkcjonujących na terenie Gminy Borne Sulinowo w następujący sposób:</w:t>
      </w:r>
    </w:p>
    <w:p w:rsidR="00995742" w:rsidRPr="00D47137" w:rsidRDefault="00995742" w:rsidP="00995742">
      <w:pPr>
        <w:spacing w:line="276" w:lineRule="auto"/>
        <w:jc w:val="both"/>
      </w:pPr>
    </w:p>
    <w:p w:rsidR="00995742" w:rsidRPr="00D47137" w:rsidRDefault="00995742" w:rsidP="00BD61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D47137">
        <w:t xml:space="preserve">Publiczne Gimnazjum w Łubowie wchodzące w skład Zespołu Szkół z siedzibą </w:t>
      </w:r>
      <w:r w:rsidRPr="00D47137">
        <w:br/>
        <w:t xml:space="preserve">w Łubowie, obejmującego dotychczasową sześcioletnią szkołę podstawową </w:t>
      </w:r>
      <w:r w:rsidRPr="00D47137">
        <w:br/>
        <w:t>i dotychczasowe gimnazjum, z dniem 1 września 2017r. zostaje włączone do  Szkoły Podstawowej im. Pierwszych Osadników w Łubowie na następujących warunkach:</w:t>
      </w:r>
    </w:p>
    <w:p w:rsidR="00995742" w:rsidRPr="00D47137" w:rsidRDefault="00995742" w:rsidP="00BD61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>Szkoła Podstawowa im. Pierwszych Osadników z siedzibą w Łubowie rozpocznie działa</w:t>
      </w:r>
      <w:r>
        <w:t>lność z dniem 1 września 2017r.,</w:t>
      </w:r>
    </w:p>
    <w:p w:rsidR="00995742" w:rsidRPr="00D47137" w:rsidRDefault="00995742" w:rsidP="00BD61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>kształcenie w klasie I Szkoły Podstawowej im. Pierwszych Osadników w Łubowie rozpoczni</w:t>
      </w:r>
      <w:r>
        <w:t>e się w roku szkolnym 2017/2018,</w:t>
      </w:r>
    </w:p>
    <w:p w:rsidR="00995742" w:rsidRPr="00D47137" w:rsidRDefault="00995742" w:rsidP="00BD61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 xml:space="preserve">Publiczne Gimnazjum w Łubowie wchodzące w skład Zespołu Szkół  z siedzibą </w:t>
      </w:r>
      <w:r w:rsidRPr="00D47137">
        <w:br/>
        <w:t>w Łubowie zakończy działal</w:t>
      </w:r>
      <w:r>
        <w:t>ność z dniem 31 sierpnia 2017r.,</w:t>
      </w:r>
    </w:p>
    <w:p w:rsidR="00995742" w:rsidRPr="00D47137" w:rsidRDefault="00995742" w:rsidP="00BD61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>w przekształconej w ten sposób szkole podstawowej w roku szkolnym 2017/2018 będą  prowadzone klasy II i III, a w roku szkolnym 2018/2019 klasy III dotychczasowego gimnazjum, do czasu likwidacji tych klas  tj. do dnia 31 sierpnia 2019 r.</w:t>
      </w:r>
      <w:r>
        <w:t>,</w:t>
      </w:r>
    </w:p>
    <w:p w:rsidR="00995742" w:rsidRPr="00D47137" w:rsidRDefault="00995742" w:rsidP="00BD61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>dla klas gimnazjum zachowany zostanie obwód ustalony dla dotychczasowego Publicznego Gimnazjum w  Łubowie, tj. obejmujący miejscowości: Łubowo, Rakowo,  Komorze, Nobliny, Liszkowo, Strzeszyn, Ostroróg</w:t>
      </w:r>
      <w:r>
        <w:t>;</w:t>
      </w:r>
    </w:p>
    <w:p w:rsidR="00995742" w:rsidRPr="00D47137" w:rsidRDefault="00995742" w:rsidP="00BD6161">
      <w:pPr>
        <w:pStyle w:val="Akapitzlist"/>
        <w:autoSpaceDE w:val="0"/>
        <w:autoSpaceDN w:val="0"/>
        <w:adjustRightInd w:val="0"/>
        <w:spacing w:line="276" w:lineRule="auto"/>
        <w:jc w:val="both"/>
        <w:rPr>
          <w:strike/>
        </w:rPr>
      </w:pPr>
    </w:p>
    <w:p w:rsidR="00995742" w:rsidRPr="00D47137" w:rsidRDefault="00995742" w:rsidP="00BD61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D47137">
        <w:t xml:space="preserve">Publiczne Gimnazjum im. Jana Kochanowskiego z siedzibą w Silnowie  z dniem </w:t>
      </w:r>
      <w:r w:rsidRPr="00D47137">
        <w:br/>
        <w:t xml:space="preserve">1 września 2017r. zostaje włączone do  Szkoły Podstawowej im. Marii Konopnickiej </w:t>
      </w:r>
      <w:r w:rsidRPr="00D47137">
        <w:br/>
        <w:t>z siedzibą w Juchowie na następujących warunkach:</w:t>
      </w:r>
    </w:p>
    <w:p w:rsidR="00995742" w:rsidRPr="00D47137" w:rsidRDefault="00995742" w:rsidP="00BD61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>Szkoła Podstawowa im. Marii Konopnickiej z siedzibą w Juchowie rozpocznie działa</w:t>
      </w:r>
      <w:r>
        <w:t>lność z dniem 1 września 2017r.,</w:t>
      </w:r>
    </w:p>
    <w:p w:rsidR="00995742" w:rsidRPr="00D47137" w:rsidRDefault="00995742" w:rsidP="00BD61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>kształcenie w klasie I Szkoły Podstawowej im. Marii Konopnickiej w Juchowie rozpoczni</w:t>
      </w:r>
      <w:r>
        <w:t>e się w roku szkolnym 2017/2018,</w:t>
      </w:r>
    </w:p>
    <w:p w:rsidR="00995742" w:rsidRPr="00D47137" w:rsidRDefault="00995742" w:rsidP="00BD61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>Publiczne Gimnazjum im. Jana Kochanowskiego z siedzibą w Silnowie zakończy działal</w:t>
      </w:r>
      <w:r>
        <w:t>ność z dniem 31 sierpnia 2017r.,</w:t>
      </w:r>
    </w:p>
    <w:p w:rsidR="00995742" w:rsidRPr="00D47137" w:rsidRDefault="00995742" w:rsidP="00BD61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 xml:space="preserve">w przekształconej w ten sposób szkole podstawowej w roku szkolnym 2017/2018 będą  prowadzone klasy II i III, a w roku szkolnym 2018/2019 klasy III dotychczasowego gimnazjum, do czasu likwidacji tych klas  </w:t>
      </w:r>
      <w:r>
        <w:t>tj. do dnia 31 sierpnia 2019 r.,</w:t>
      </w:r>
    </w:p>
    <w:p w:rsidR="00995742" w:rsidRPr="00D47137" w:rsidRDefault="00995742" w:rsidP="00BD61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 xml:space="preserve">dla klas gimnazjum zachowany zostanie obwód ustalony dla dotychczasowego Publicznego Gimnazjum im. Jana Kochanowskiego w  Silnowie tj. obejmujący miejscowości: Juchowo, Dąbie, Grzywnik, Kądzielna, Kiełpino, Kucharowo, Obrąb, Okole, Radacz, Zamęcie, Silnowo, Osiczyn, Piława, Uniemino, Łączno, Międzylesie, Dąbrowica, Kłosówko, Kolanowo, </w:t>
      </w:r>
      <w:r w:rsidR="00BD6161">
        <w:t>Jeziorki;</w:t>
      </w:r>
      <w:r w:rsidRPr="00D47137">
        <w:t xml:space="preserve"> </w:t>
      </w:r>
    </w:p>
    <w:p w:rsidR="00995742" w:rsidRPr="00D47137" w:rsidRDefault="00995742" w:rsidP="0099574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</w:pPr>
    </w:p>
    <w:p w:rsidR="00995742" w:rsidRPr="00D47137" w:rsidRDefault="00995742" w:rsidP="00BD61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D47137">
        <w:t xml:space="preserve">Publiczne Gimnazjum w Bornem Sulinowie wchodzące w skład Zespołu Szkół </w:t>
      </w:r>
      <w:r>
        <w:t>i</w:t>
      </w:r>
      <w:r w:rsidRPr="00D47137">
        <w:t xml:space="preserve">m. Bohaterów Oflagu II D </w:t>
      </w:r>
      <w:r w:rsidR="00BD6161">
        <w:t xml:space="preserve">z siedzibą w Bornem Sulinowie, </w:t>
      </w:r>
      <w:r w:rsidRPr="00D47137">
        <w:t>obejmującego dotychczas Liceum Ogólnokształcące i Publiczne Gimnazjum, z dniem 1 września 2017 r. zostaje włączone do trzyletniego Liceum Ogólnokształcącego w Bornem Sulinowie na następujących warunkach:</w:t>
      </w:r>
    </w:p>
    <w:p w:rsidR="00995742" w:rsidRPr="00D47137" w:rsidRDefault="00995742" w:rsidP="00BD6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>Liceum Ogólnokształcące im. Bohaterów Oflagu II</w:t>
      </w:r>
      <w:r>
        <w:t xml:space="preserve"> </w:t>
      </w:r>
      <w:r w:rsidRPr="00D47137">
        <w:t>D z siedzibą w Bornem Sulinowie rozpocznie działaln</w:t>
      </w:r>
      <w:r>
        <w:t>ość z dniem 1 września 2017r.,</w:t>
      </w:r>
    </w:p>
    <w:p w:rsidR="00995742" w:rsidRDefault="00995742" w:rsidP="00BD6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 xml:space="preserve">Publiczne Gimnazjum z siedzibą w Bornem Sulinowie zakończy działalność </w:t>
      </w:r>
      <w:r w:rsidRPr="00D47137">
        <w:br/>
      </w:r>
      <w:r>
        <w:t>z dniem 31 sierpnia 2017r.,</w:t>
      </w:r>
    </w:p>
    <w:p w:rsidR="00995742" w:rsidRDefault="00995742" w:rsidP="00BD6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 xml:space="preserve">w Liceum Ogólnokształcącym z siedzibą w Bornem Sulinowie, do którego włączono  publiczne gimnazjum w roku szkolnym odpowiednio 2017/2018  prowadzi się klasy II i III dotychczasowego gimnazjum, a w  roku szkolnym 2018/2019  prowadzi się klasy III dotychczasowego gimnazjum, do czasu likwidacji tych klas, </w:t>
      </w:r>
      <w:r>
        <w:t>tj. do dnia 31 sierpnia 2019 r.,</w:t>
      </w:r>
    </w:p>
    <w:p w:rsidR="00995742" w:rsidRPr="00D47137" w:rsidRDefault="00995742" w:rsidP="00BD6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D47137">
        <w:t xml:space="preserve">dla włączonych do Liceum Ogólnokształcącegoklas Publicznego Gimnazjum zachowany zostanie obwód ustalony dla dotychczasowego publicznego gimnazjum </w:t>
      </w:r>
      <w:r w:rsidR="008F652B">
        <w:br/>
      </w:r>
      <w:r w:rsidRPr="00D47137">
        <w:t xml:space="preserve">w Bornem Sulinowie tj. obejmuje miasto Borne Sulinowo oraz miejscowości Starowice, Czochryń, Jeziorna, Kłomino, Brzeźno, Płytnica, Jeleń, Jelonek, Ciemino, Ciemino Małe, Grabno, Krągi, </w:t>
      </w:r>
      <w:r>
        <w:t xml:space="preserve">Śmiadowo, </w:t>
      </w:r>
      <w:r w:rsidRPr="00D47137">
        <w:t xml:space="preserve">Przyjezierze.  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jc w:val="both"/>
      </w:pPr>
    </w:p>
    <w:p w:rsidR="00995742" w:rsidRPr="00D47137" w:rsidRDefault="00995742" w:rsidP="00995742">
      <w:pPr>
        <w:pStyle w:val="Akapitzlist"/>
        <w:spacing w:line="276" w:lineRule="auto"/>
        <w:ind w:left="0" w:firstLine="708"/>
        <w:jc w:val="both"/>
      </w:pPr>
      <w:r w:rsidRPr="00F17F2A">
        <w:rPr>
          <w:b/>
        </w:rPr>
        <w:t xml:space="preserve">§ </w:t>
      </w:r>
      <w:r>
        <w:rPr>
          <w:b/>
        </w:rPr>
        <w:t>4</w:t>
      </w:r>
      <w:r w:rsidRPr="00F17F2A">
        <w:rPr>
          <w:b/>
        </w:rPr>
        <w:t>.</w:t>
      </w:r>
      <w:r w:rsidRPr="00D47137">
        <w:t xml:space="preserve"> Ośmioletnie szkoły podstawowe prowadzone przez Gminę Borne Sulinowo są szkołami:</w:t>
      </w:r>
    </w:p>
    <w:p w:rsidR="00995742" w:rsidRPr="00D47137" w:rsidRDefault="00995742" w:rsidP="00995742">
      <w:pPr>
        <w:pStyle w:val="Akapitzlist"/>
        <w:numPr>
          <w:ilvl w:val="0"/>
          <w:numId w:val="6"/>
        </w:numPr>
        <w:spacing w:line="276" w:lineRule="auto"/>
        <w:jc w:val="both"/>
      </w:pPr>
      <w:r w:rsidRPr="00D47137">
        <w:t>o pełnej strukturze organizacyjnej,</w:t>
      </w:r>
    </w:p>
    <w:p w:rsidR="00995742" w:rsidRPr="00D47137" w:rsidRDefault="00995742" w:rsidP="00995742">
      <w:pPr>
        <w:pStyle w:val="Akapitzlist"/>
        <w:numPr>
          <w:ilvl w:val="0"/>
          <w:numId w:val="6"/>
        </w:numPr>
        <w:spacing w:line="276" w:lineRule="auto"/>
        <w:jc w:val="both"/>
      </w:pPr>
      <w:r w:rsidRPr="00D47137">
        <w:t>każda z nich funkcjonuje w jednym budynku.</w:t>
      </w:r>
    </w:p>
    <w:p w:rsidR="00995742" w:rsidRPr="00D47137" w:rsidRDefault="00995742" w:rsidP="00995742">
      <w:pPr>
        <w:spacing w:line="276" w:lineRule="auto"/>
        <w:jc w:val="both"/>
        <w:rPr>
          <w:strike/>
        </w:rPr>
      </w:pP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17F2A">
        <w:rPr>
          <w:b/>
        </w:rPr>
        <w:t xml:space="preserve">§ </w:t>
      </w:r>
      <w:r>
        <w:rPr>
          <w:b/>
        </w:rPr>
        <w:t>5</w:t>
      </w:r>
      <w:r w:rsidRPr="00F17F2A">
        <w:rPr>
          <w:b/>
        </w:rPr>
        <w:t>.</w:t>
      </w:r>
      <w:r w:rsidRPr="00D47137">
        <w:t xml:space="preserve"> W uchwale </w:t>
      </w:r>
      <w:r w:rsidRPr="00D47137">
        <w:rPr>
          <w:bCs/>
        </w:rPr>
        <w:t xml:space="preserve">Nr XLVIII/560/2014 Rady Miejskiej w Bornem Sulinowie </w:t>
      </w:r>
      <w:r w:rsidRPr="00D47137">
        <w:rPr>
          <w:rFonts w:eastAsia="TimesNewRomanPSMT"/>
        </w:rPr>
        <w:t xml:space="preserve">z dnia </w:t>
      </w:r>
      <w:r w:rsidRPr="00D47137">
        <w:rPr>
          <w:rFonts w:eastAsia="TimesNewRomanPSMT"/>
        </w:rPr>
        <w:br/>
        <w:t xml:space="preserve">25 września 2014 r. </w:t>
      </w:r>
      <w:r w:rsidRPr="00D47137">
        <w:rPr>
          <w:bCs/>
        </w:rPr>
        <w:t>w sprawie ogłoszenia tekstu jednolitego uchwały w sprawie ustalenia sieci</w:t>
      </w:r>
      <w:r w:rsidRPr="00D47137">
        <w:t xml:space="preserve"> publicznych oddziałów przedszkolnych w szkołach podstawowych i granic ich obwodów na terenie Gminy Borne Sulinowo nie wprowadza się zmian.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995742" w:rsidRPr="00D47137" w:rsidRDefault="00995742" w:rsidP="00995742">
      <w:pPr>
        <w:pStyle w:val="Akapitzlist"/>
        <w:spacing w:line="276" w:lineRule="auto"/>
        <w:ind w:left="0" w:firstLine="720"/>
        <w:jc w:val="both"/>
      </w:pPr>
      <w:r w:rsidRPr="00F17F2A">
        <w:rPr>
          <w:b/>
        </w:rPr>
        <w:t xml:space="preserve">§ </w:t>
      </w:r>
      <w:r>
        <w:rPr>
          <w:b/>
        </w:rPr>
        <w:t>6</w:t>
      </w:r>
      <w:r w:rsidRPr="00F17F2A">
        <w:rPr>
          <w:b/>
        </w:rPr>
        <w:t>.</w:t>
      </w:r>
      <w:r w:rsidRPr="00D47137">
        <w:t xml:space="preserve"> Uchwała w sprawie projektu dostosowania sieci szkół podstawowych </w:t>
      </w:r>
      <w:r w:rsidRPr="00D47137">
        <w:br/>
        <w:t>i gimnazjów do nowego ustroju szkolnego podlega podaniu do publicznej wiadomości poprzez umieszczenie na tablicy ogłoszeń Urzędu Miejskiego w Bornem Sulinowie oraz na stronie Biuletynu Informacji Publicznej Urzędu Miejskiego w Bornem Sulinowie.</w:t>
      </w:r>
    </w:p>
    <w:p w:rsidR="00995742" w:rsidRPr="00D47137" w:rsidRDefault="00995742" w:rsidP="00995742">
      <w:pPr>
        <w:spacing w:line="276" w:lineRule="auto"/>
        <w:ind w:left="360" w:firstLine="348"/>
        <w:jc w:val="both"/>
        <w:rPr>
          <w:b/>
        </w:rPr>
      </w:pPr>
    </w:p>
    <w:p w:rsidR="00995742" w:rsidRPr="00D47137" w:rsidRDefault="00995742" w:rsidP="00995742">
      <w:pPr>
        <w:spacing w:line="276" w:lineRule="auto"/>
        <w:ind w:left="360" w:firstLine="348"/>
        <w:jc w:val="both"/>
      </w:pPr>
      <w:r w:rsidRPr="00D47137">
        <w:rPr>
          <w:b/>
        </w:rPr>
        <w:t xml:space="preserve">§ </w:t>
      </w:r>
      <w:r>
        <w:rPr>
          <w:b/>
        </w:rPr>
        <w:t>7</w:t>
      </w:r>
      <w:r w:rsidRPr="00D47137">
        <w:rPr>
          <w:b/>
        </w:rPr>
        <w:t>.</w:t>
      </w:r>
      <w:r w:rsidRPr="00D47137">
        <w:t xml:space="preserve"> Wykonanie uchwały powierza się Burmistrzowi Bornego Sulinowa.</w:t>
      </w:r>
    </w:p>
    <w:p w:rsidR="00995742" w:rsidRPr="00D47137" w:rsidRDefault="00995742" w:rsidP="00995742">
      <w:pPr>
        <w:pStyle w:val="Akapitzlist"/>
        <w:spacing w:line="276" w:lineRule="auto"/>
      </w:pPr>
    </w:p>
    <w:p w:rsidR="00995742" w:rsidRPr="00D47137" w:rsidRDefault="00995742" w:rsidP="00995742">
      <w:pPr>
        <w:spacing w:line="276" w:lineRule="auto"/>
        <w:ind w:left="360" w:firstLine="348"/>
        <w:jc w:val="both"/>
      </w:pPr>
      <w:r w:rsidRPr="00D47137">
        <w:rPr>
          <w:b/>
        </w:rPr>
        <w:t xml:space="preserve">§ </w:t>
      </w:r>
      <w:r>
        <w:rPr>
          <w:b/>
        </w:rPr>
        <w:t>8</w:t>
      </w:r>
      <w:r w:rsidRPr="00D47137">
        <w:rPr>
          <w:b/>
        </w:rPr>
        <w:t>.</w:t>
      </w:r>
      <w:r w:rsidRPr="00D47137">
        <w:t xml:space="preserve"> Uchwała wchodzi w życie z dniem podjęcia. </w:t>
      </w:r>
    </w:p>
    <w:p w:rsidR="00995742" w:rsidRPr="00D47137" w:rsidRDefault="00995742" w:rsidP="00995742">
      <w:pPr>
        <w:spacing w:line="276" w:lineRule="auto"/>
        <w:jc w:val="both"/>
      </w:pPr>
    </w:p>
    <w:p w:rsidR="00995742" w:rsidRPr="00D47137" w:rsidRDefault="00995742" w:rsidP="00995742">
      <w:pPr>
        <w:spacing w:line="276" w:lineRule="auto"/>
        <w:jc w:val="both"/>
      </w:pPr>
    </w:p>
    <w:p w:rsidR="00995742" w:rsidRPr="00D47137" w:rsidRDefault="00995742" w:rsidP="00995742">
      <w:pPr>
        <w:pStyle w:val="NormalnyWeb"/>
        <w:spacing w:before="0" w:line="276" w:lineRule="auto"/>
        <w:outlineLvl w:val="0"/>
        <w:rPr>
          <w:b/>
          <w:u w:val="single"/>
        </w:rPr>
      </w:pPr>
    </w:p>
    <w:p w:rsidR="00BD6161" w:rsidRDefault="00BD6161" w:rsidP="00995742">
      <w:pPr>
        <w:pStyle w:val="NormalnyWeb"/>
        <w:spacing w:before="0" w:line="276" w:lineRule="auto"/>
        <w:outlineLvl w:val="0"/>
        <w:rPr>
          <w:b/>
          <w:u w:val="single"/>
        </w:rPr>
      </w:pPr>
    </w:p>
    <w:p w:rsidR="00BD6161" w:rsidRDefault="00BD6161" w:rsidP="00995742">
      <w:pPr>
        <w:pStyle w:val="NormalnyWeb"/>
        <w:spacing w:before="0" w:line="276" w:lineRule="auto"/>
        <w:outlineLvl w:val="0"/>
        <w:rPr>
          <w:b/>
          <w:u w:val="single"/>
        </w:rPr>
      </w:pPr>
    </w:p>
    <w:p w:rsidR="00995742" w:rsidRPr="00D47137" w:rsidRDefault="00995742" w:rsidP="00995742">
      <w:pPr>
        <w:pStyle w:val="NormalnyWeb"/>
        <w:spacing w:before="0" w:line="276" w:lineRule="auto"/>
        <w:outlineLvl w:val="0"/>
        <w:rPr>
          <w:b/>
          <w:u w:val="single"/>
        </w:rPr>
      </w:pPr>
      <w:r w:rsidRPr="00D47137">
        <w:rPr>
          <w:b/>
          <w:u w:val="single"/>
        </w:rPr>
        <w:lastRenderedPageBreak/>
        <w:t>Uzasadnienie:</w:t>
      </w:r>
    </w:p>
    <w:p w:rsidR="00995742" w:rsidRPr="00D47137" w:rsidRDefault="00995742" w:rsidP="00995742">
      <w:pPr>
        <w:pStyle w:val="Akapitzlist"/>
        <w:spacing w:line="276" w:lineRule="auto"/>
        <w:ind w:left="0" w:firstLine="720"/>
        <w:jc w:val="both"/>
      </w:pPr>
      <w:r w:rsidRPr="00D47137">
        <w:t xml:space="preserve">W związku z wprowadzaną reformą oświaty i koniecznością podjęcia przez samorządy prac zmierzających do dostosowania sieci szkół do zasad reformy oświaty, organ stanowiący jednostki samorządu terytorialnego podejmuje uchwałę w sprawie projektu dostosowania sieci szkół podstawowych i gimnazjów do nowego ustroju szkolnego, wprowadzonego ustawą – Prawo oświatowe. </w:t>
      </w:r>
    </w:p>
    <w:p w:rsidR="00995742" w:rsidRPr="00D47137" w:rsidRDefault="00995742" w:rsidP="00995742">
      <w:pPr>
        <w:spacing w:line="276" w:lineRule="auto"/>
        <w:ind w:firstLine="708"/>
        <w:jc w:val="both"/>
      </w:pPr>
      <w:r w:rsidRPr="00D47137">
        <w:t xml:space="preserve">Obwód ośmioletniej szkoły podstawowej w </w:t>
      </w:r>
      <w:r w:rsidR="00BD6161">
        <w:t xml:space="preserve">Łubowie </w:t>
      </w:r>
      <w:r w:rsidRPr="00D47137">
        <w:t xml:space="preserve">oraz ośmioletniej szkoły podstawowej w Juchowie, prowadzonej przez gminę Borne Sulinowo obejmuje miejscowości należące do sąsiadujących gmin, tj. odpowiednio Ostroróg (gm. Czaplinek)  </w:t>
      </w:r>
      <w:r w:rsidRPr="00D47137">
        <w:br/>
        <w:t>i Jeziorki (gm. Barwice) na podstawie zwartych umów o współdziałaniu zgodnie z odrębnymi przepisami.</w:t>
      </w:r>
    </w:p>
    <w:p w:rsidR="00995742" w:rsidRPr="00D47137" w:rsidRDefault="00995742" w:rsidP="00995742">
      <w:pPr>
        <w:spacing w:line="276" w:lineRule="auto"/>
        <w:ind w:firstLine="708"/>
        <w:jc w:val="both"/>
      </w:pPr>
      <w:r w:rsidRPr="00D47137">
        <w:t xml:space="preserve">Podobnie - zgodnie z przepisami ustawy Przepisy wprowadzające ustawę – Prawo oświatowe, włączenie gimnazjum do liceum ogólnokształcącego wymaga zawarcia lub zmiany porozumienia o prowadzeniu tego liceum z jst, dla której prowadzenie liceum jest zadaniem własnym. Gmina Borne Sulinowo od 2002r. na mocy porozumienia z Powiatem Szczecineckim, zawartego na podstawie art. 5 ust. 5b ustawy z dnia 7 września 1991r. </w:t>
      </w:r>
      <w:r w:rsidRPr="00D47137">
        <w:br/>
        <w:t>o systemie oświaty, prowadzi średnią szkołę ponadgimnazjalną tj. liceum ogólnokształcące. Obecnie również zwarto porozumienie o współdziałaniu zgodnie z odrębnymi przepisami.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47137">
        <w:t xml:space="preserve">Ponadto projekt ustawy wprowadzającej ustawę – Prawo oświatowe opisuje mechanizmy i tryb wdrażania nowych regulacji zawartych w ustawie – Prawo oświatowe, </w:t>
      </w:r>
      <w:r w:rsidRPr="00D47137">
        <w:br/>
        <w:t>a także zawiera również niezbędne zmiany zawarte w innych ustawach, stanowiące konsekwencję wprowadzenia nowego ustroju szkolnego.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47137">
        <w:t xml:space="preserve">Ustrój szkolny z obecnego systemu 6-letniej szkoły podstawowej, 3-letniego gimnazjum, 3-letniego liceum ogólnokształcącego, 4-letniego technikum i 3-letniej zasadniczej szkoły zawodowej ulegnie przekształceniu. Docelowa struktura szkolnictwa, zaproponowana w ustawie – Prawo oświatowe, będzie obejmowała: 8-letnią szkołę podstawową, 4-letnie liceum ogólnokształcące, 5-letnie technikum, 3-letnią branżową szkołę </w:t>
      </w:r>
      <w:r w:rsidRPr="00D47137">
        <w:br/>
        <w:t xml:space="preserve">I stopnia, 5-letnie technikum, 3-letnią branżową szkołę I stopnia, </w:t>
      </w:r>
      <w:r w:rsidRPr="00D47137">
        <w:rPr>
          <w:rFonts w:eastAsia="SymbolMT"/>
        </w:rPr>
        <w:t xml:space="preserve"> </w:t>
      </w:r>
      <w:r w:rsidRPr="00D47137">
        <w:t>3-letnią szkołę specjalną przysposabiającą do pracy, 2-letnią branżową szkołę II stopnia, szkołę policealną.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jc w:val="both"/>
      </w:pPr>
      <w:r w:rsidRPr="00D47137">
        <w:t xml:space="preserve">Zmiany rozpoczną się od roku szkolnego 2017/2018. Wówczas uczniowie kończący klasę VI  szkoły podstawowej będą podlegać promocji do klasy VII szkoły podstawowej. Rozpocznie się tym samym wygaszanie gimnazjów – nie będzie prowadzona rekrutacja do gimnazjum. </w:t>
      </w:r>
      <w:r w:rsidRPr="00D47137">
        <w:br/>
        <w:t xml:space="preserve">W roku szkolnym 2018/2019 ostatni rocznik dzieci klas III ukończy gimnazjum. </w:t>
      </w:r>
      <w:r w:rsidRPr="00D47137">
        <w:br/>
        <w:t>Z dniem 1 września 2019 r. w ustroju szkolnym nie będą funkcjonować gimnazja.</w:t>
      </w:r>
      <w:r w:rsidRPr="00D47137">
        <w:br/>
        <w:t xml:space="preserve">            Zmiany w liceach ogólnokształcących i technikach rozpoczną się od roku szkolnego</w:t>
      </w:r>
      <w:r w:rsidR="00662E80">
        <w:t xml:space="preserve"> </w:t>
      </w:r>
      <w:r w:rsidRPr="00D47137">
        <w:t>2019/2020, a zakończą w roku szkolnym 2023/2024. W roku szkolnym 2019/2020 w klasach I liceów ogólnokształcących, edukację rozpoczną uczniowie kończący klasę III gimnazjum</w:t>
      </w:r>
      <w:r w:rsidR="00662E80">
        <w:t xml:space="preserve"> </w:t>
      </w:r>
      <w:r w:rsidR="00662E80">
        <w:br/>
      </w:r>
      <w:r w:rsidRPr="00D47137">
        <w:t>i uczniowie kończący klasę VIII szkoły podstawowej. Uczniowie kończący gimnazjum będą</w:t>
      </w:r>
      <w:r w:rsidR="00662E80">
        <w:t xml:space="preserve"> </w:t>
      </w:r>
      <w:r w:rsidRPr="00D47137">
        <w:t>kształcić się w 3-letnich liceach ogólnokształcących i 4-letnich technikach, natomiast</w:t>
      </w:r>
      <w:r w:rsidR="00662E80">
        <w:t xml:space="preserve"> </w:t>
      </w:r>
      <w:r w:rsidRPr="00D47137">
        <w:t>uczniowie kończący VIII klasę szkoły podstawowej rozpoc</w:t>
      </w:r>
      <w:r w:rsidR="00662E80">
        <w:t xml:space="preserve">zną naukę w 4-letnim liceum lub </w:t>
      </w:r>
      <w:r w:rsidRPr="00D47137">
        <w:t>5-letnim technikum. Uczniowie będą mogli także kontynuować naukę w I klasie branżowej</w:t>
      </w:r>
      <w:r w:rsidR="00662E80">
        <w:t xml:space="preserve"> </w:t>
      </w:r>
      <w:r w:rsidRPr="00D47137">
        <w:t xml:space="preserve">szkoły I stopnia. 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47137">
        <w:t xml:space="preserve">O tym, kiedy sześcioletnia szkoła podstawowa staje się z mocy prawa szkołą ośmioletnią  mówią konkretne przepisy prawa.  Natomiast decyzja co do formy i czasu przekształcenia gimnazjum albo jego włączenia do innej szkoły należy do kompetencji </w:t>
      </w:r>
      <w:r w:rsidRPr="00D47137">
        <w:lastRenderedPageBreak/>
        <w:t xml:space="preserve">odpowiednio organu stanowiącego jednostki samorządu terytorialnego – również w oparciu </w:t>
      </w:r>
      <w:r w:rsidRPr="00D47137">
        <w:br/>
        <w:t>o konkretne przepisy prawa.</w:t>
      </w:r>
    </w:p>
    <w:p w:rsidR="00995742" w:rsidRPr="00D47137" w:rsidRDefault="00995742" w:rsidP="00662E8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47137">
        <w:t>W związku z powyższym organ prowadzący powinien  przyjąć rozwiązania, które umożliwią przekształcenie struktury szkolnej w sposób efektywny, gwarantujący właściwe warunki realizacji obowiązku szkolnego i obowiązku nauki uczniom szkół ulegających</w:t>
      </w:r>
      <w:r w:rsidR="00662E80">
        <w:t xml:space="preserve"> </w:t>
      </w:r>
      <w:r w:rsidRPr="00D47137">
        <w:t>wygaszeniu lub przekształceniu, właściwe zarządzanie szkołami w okresie przejściowym przez  powierzenie doświadczonej oświatowej kadrze kierowniczej, dotychczasowym</w:t>
      </w:r>
      <w:r w:rsidR="00662E80">
        <w:t xml:space="preserve"> </w:t>
      </w:r>
      <w:r w:rsidRPr="00D47137">
        <w:t>dyrektorom, przeprowadzenie procesu przekształceń, bez potrzeby przeprowadzania</w:t>
      </w:r>
      <w:r w:rsidR="00662E80">
        <w:t xml:space="preserve"> </w:t>
      </w:r>
      <w:r w:rsidRPr="00D47137">
        <w:t>w tym okresie zmian na stanowiskach kierowniczych szkół (dotychczasowi dyrektorzy</w:t>
      </w:r>
      <w:r w:rsidR="00662E80">
        <w:t xml:space="preserve"> </w:t>
      </w:r>
      <w:r w:rsidRPr="00D47137">
        <w:t xml:space="preserve">pełnią funkcje do zakończenia kadencji, a także umożliwią płynne przechodzenie nauczycieli ze szkół starego systemu do szkół nowego systemu bez konieczności rozwiązywania </w:t>
      </w:r>
      <w:r w:rsidRPr="00D47137">
        <w:br/>
        <w:t>i ponownego zawierania umów o pracę oraz ochronę miejsc pracy nauczycieli).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jc w:val="both"/>
      </w:pPr>
      <w:r w:rsidRPr="00D47137">
        <w:tab/>
        <w:t>Przyjęte rozwiązanie powinny zapewniać stabilne ramy organizacyjne dla</w:t>
      </w:r>
      <w:r w:rsidR="00662E80">
        <w:t xml:space="preserve"> </w:t>
      </w:r>
      <w:r w:rsidRPr="00D47137">
        <w:t>funkcjonowania szkół w okresie koniecznych przekształceń, w tym zagwarantowanie miejsc realizacji obowiązku szkolnego uczniom i miejsca pracy nauczycielom i innym pracownikom</w:t>
      </w:r>
      <w:r w:rsidR="00662E80">
        <w:t xml:space="preserve"> </w:t>
      </w:r>
      <w:r w:rsidRPr="00D47137">
        <w:t>szkoły.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</w:pPr>
      <w:r w:rsidRPr="00D47137">
        <w:t xml:space="preserve">W uchwale określono warunki przekształcania dotychczasowych gimnazjów z uwagi </w:t>
      </w:r>
      <w:r w:rsidR="00662E80">
        <w:t xml:space="preserve">na </w:t>
      </w:r>
      <w:r w:rsidRPr="00D47137">
        <w:t>następujące przesłanki:</w:t>
      </w:r>
    </w:p>
    <w:p w:rsidR="00995742" w:rsidRPr="00DE484B" w:rsidRDefault="00995742" w:rsidP="009957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E484B">
        <w:t xml:space="preserve">Publiczne Gimnazjum w Łubowie wchodzące w skład Zespołu Szkół z siedzibą </w:t>
      </w:r>
      <w:r w:rsidRPr="00DE484B">
        <w:br/>
        <w:t xml:space="preserve">w Łubowie, obejmującego dotychczas sześcioletnią szkołę podstawową </w:t>
      </w:r>
      <w:r w:rsidRPr="00DE484B">
        <w:br/>
        <w:t>i dotychczasowe gimnazjum, które z dniem 1 września 2017r. staje się ośmioletnią szkołą podstawową:</w:t>
      </w:r>
    </w:p>
    <w:p w:rsidR="00995742" w:rsidRPr="00DE484B" w:rsidRDefault="00995742" w:rsidP="009957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DE484B">
        <w:t xml:space="preserve">zajęcia dydaktyczne, wychowawcze i opiekuńcze dotychczasowego Zespołu Szkół będą odbywały się w dotychczasowych dwóch, połączonych łącznikiem budynkach. Jeden z budynków został całkowicie odnowiony w ramach termomodernizacji. Dlatego też baza szkoły zapewnia prawidłowe warunki kontynuacji kształcenia i wychowania uczniów. Uczniowie będą kontynuować naukę w tych samych budynkach pod kierunkiem tej samej kadry pedagogicznej oraz będą korzystać z dotychczasowej bazy materiałowej, </w:t>
      </w:r>
    </w:p>
    <w:p w:rsidR="00995742" w:rsidRPr="00DE484B" w:rsidRDefault="00995742" w:rsidP="009957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DE484B">
        <w:t>w pierwszym roku reformy w zasadzie nie  zmienią się warunki pracy dla nauczycieli, którzy dotychczas pracowali w obu szkołach uzupełniając etat lub pracując na dodatkowych umowach. Zatem w większości istnieje możliwość zapewnienia pracy nauczycielom z obu szkół, po uwzględnieniu nowej podstawy programowej i posiadanych kwalifikacji,  co pozwoli na kontynuację procesu nauczania i wychowania przez tę samą kadrę pedagogiczną;</w:t>
      </w:r>
    </w:p>
    <w:p w:rsidR="00995742" w:rsidRPr="00DE484B" w:rsidRDefault="00995742" w:rsidP="0099574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</w:pPr>
    </w:p>
    <w:p w:rsidR="00995742" w:rsidRPr="00DE484B" w:rsidRDefault="00995742" w:rsidP="009957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E484B">
        <w:t xml:space="preserve">Publiczne Gimnazjum im. Jana Kochanowskiego z siedzibą w Silnowie  z dniem </w:t>
      </w:r>
      <w:r w:rsidRPr="00DE484B">
        <w:br/>
        <w:t xml:space="preserve">1 września 2017r. zostaje włączone do  Szkoły Podstawowej im. Marii Konopnickiej </w:t>
      </w:r>
      <w:r w:rsidRPr="00DE484B">
        <w:br/>
        <w:t>z siedzibą w Juchowie na następujących warunkach:</w:t>
      </w:r>
    </w:p>
    <w:p w:rsidR="00995742" w:rsidRPr="00DE484B" w:rsidRDefault="00995742" w:rsidP="00662E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E484B">
        <w:t xml:space="preserve">zajęcia dydaktyczne, wychowawcze i opiekuńcze klas Publicznego Gimnazjum </w:t>
      </w:r>
      <w:r w:rsidRPr="00DE484B">
        <w:br/>
        <w:t xml:space="preserve">w Silnowie zostaną przeniesione do budynku Szkoły Podstawowej w Juchowie, </w:t>
      </w:r>
      <w:r w:rsidRPr="00DE484B">
        <w:br/>
        <w:t xml:space="preserve">w którym w 2016r. przeprowadzono termomodernizację. Dzięki temu znacznie poprawiły się warunki lokalowe, a baza szkoły podstawowej w Juchowie zapewnia prawidłowe warunki kontynuacji kształcenia i wychowania uczniów. Szkoła w Juchowie gwarantuje dostateczną liczbę klas lekcyjnych, świetlicowych, stołówkę, a tym samym stwarza lepsze warunki lokalowe i szerszą możliwość korzystania z pomocy naukowych, dydaktycznych czy pracowni komputerowej. </w:t>
      </w:r>
      <w:r w:rsidRPr="00DE484B">
        <w:lastRenderedPageBreak/>
        <w:t>Uczniowie klas gimnazjum będą mogli korzystać ze stołówki szkolnej, czego nie zapewniała poprzednia siedziba gimnazjum,</w:t>
      </w:r>
    </w:p>
    <w:p w:rsidR="00995742" w:rsidRPr="00DE484B" w:rsidRDefault="00995742" w:rsidP="00662E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E484B">
        <w:t xml:space="preserve">w pierwszym roku reformy w zasadzie nie  zmienią się warunki pracy dla nauczycieli, którzy dotychczas pracowali w obu szkołach uzupełniając etat lub pracując na dodatkowych umowach. Zatem w większości istnieje możliwość zapewnienia pracy wszystkim nauczycielom z obu szkół, po uwzględnieniu nowej podstawy programowej i posiadanych kwalifikacji, co pozwoli na kontynuację procesu nauczania i wychowania przez tę samą kadrę pedagogiczną, </w:t>
      </w:r>
    </w:p>
    <w:p w:rsidR="00995742" w:rsidRPr="00DE484B" w:rsidRDefault="00995742" w:rsidP="001A67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E484B">
        <w:t>warunki dowozu nie zmienią się;</w:t>
      </w:r>
    </w:p>
    <w:p w:rsidR="00995742" w:rsidRPr="00DE484B" w:rsidRDefault="00995742" w:rsidP="009957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DE484B">
        <w:t xml:space="preserve">Publiczne Gimnazjum w Bornem Sulinowie wchodzące w skład  Zespołu Szkół im. Bohaterów Oflagu II D z siedzibą w Bornem Sulinowie,  obejmującego dotychczas Liceum Ogólnokształcące i Publiczne Gimnazjum, z dniem 1 września 2017 r. zostaje włączone do trzyletniego  Liceum Ogólnokształcącego im. Bohaterów Oflagu II D </w:t>
      </w:r>
      <w:r w:rsidRPr="00DE484B">
        <w:br/>
        <w:t>w Bornem Sulinowie:</w:t>
      </w:r>
    </w:p>
    <w:p w:rsidR="00995742" w:rsidRPr="00DE484B" w:rsidRDefault="00995742" w:rsidP="009957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1134" w:hanging="425"/>
        <w:jc w:val="both"/>
      </w:pPr>
      <w:r w:rsidRPr="00DE484B">
        <w:t xml:space="preserve">z dniem 1 września 2019 r.  dotychczasowy Zespół Szkół im. Bohaterów Oflagu II D w Bornem Sulinowie, w skład którego wchodziło Publiczne Gimnazjum </w:t>
      </w:r>
      <w:r w:rsidRPr="00DE484B">
        <w:br/>
        <w:t>i Liceum ogólnokształcące z mocy prawa zostanie przekształcony w czteroletnie liceum ogólnokształcące, przy czym czteroletnie liceum ogólnokształcące nosi nazwę dotychczasowego Zespołu Szkół tj. im. Bohaterów Oflagu II D,</w:t>
      </w:r>
    </w:p>
    <w:p w:rsidR="00995742" w:rsidRPr="00DE484B" w:rsidRDefault="00995742" w:rsidP="009957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1134" w:hanging="425"/>
        <w:jc w:val="both"/>
      </w:pPr>
      <w:r w:rsidRPr="00DE484B">
        <w:t xml:space="preserve">Z dniem 1 września 2020 r. rozpocznie się wygaszanie trzyletniego liceum ogólnokształcącego, </w:t>
      </w:r>
    </w:p>
    <w:p w:rsidR="00995742" w:rsidRPr="00DE484B" w:rsidRDefault="00995742" w:rsidP="009957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1134" w:hanging="425"/>
        <w:jc w:val="both"/>
      </w:pPr>
      <w:r w:rsidRPr="00DE484B">
        <w:t xml:space="preserve">uczniowie klasy I czteroletniego liceum ogólnokształcącego rozpoczną naukę </w:t>
      </w:r>
      <w:r w:rsidRPr="00DE484B">
        <w:br/>
        <w:t>1 września 2020. Na rok szkolny 2020/2021 nie będzie prowadzone już postępowanie rekrutacyjne do klasy I dotychczasowego trzyletniego liceum ogólnokształcącego,</w:t>
      </w:r>
    </w:p>
    <w:p w:rsidR="00995742" w:rsidRPr="00DE484B" w:rsidRDefault="00995742" w:rsidP="009957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1134" w:hanging="425"/>
        <w:jc w:val="both"/>
      </w:pPr>
      <w:r w:rsidRPr="00DE484B">
        <w:t>do czasu ukończenia cyklu kształcenia, czyli do 31 sierpnia 2022 r. w oddziałach dotychczasowego trzyletniego liceum uczyć się będą ostatni absolwenci wygaszonego gimnazjum,</w:t>
      </w:r>
    </w:p>
    <w:p w:rsidR="00995742" w:rsidRPr="00DE484B" w:rsidRDefault="00995742" w:rsidP="009957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1134" w:hanging="425"/>
        <w:jc w:val="both"/>
      </w:pPr>
      <w:r w:rsidRPr="00DE484B">
        <w:t>w latach szkolnych 2019/2020–2021/2022 w czteroletnim liceum ogólnokształcącym będą prowadzone klasy dotychczasowego trzyletniego liceum ogólnokształcącego,</w:t>
      </w:r>
    </w:p>
    <w:p w:rsidR="00995742" w:rsidRPr="00DE484B" w:rsidRDefault="00995742" w:rsidP="009957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1134" w:hanging="425"/>
        <w:jc w:val="both"/>
      </w:pPr>
      <w:r w:rsidRPr="00DE484B">
        <w:t xml:space="preserve">włączenie klas Publicznego Gimnazjum w Bornem Sulinowie do Liceum Ogólnokształcącego w Bornem Sulinowie pozwoli na kontynuowanie nauki </w:t>
      </w:r>
      <w:r w:rsidRPr="00DE484B">
        <w:br/>
        <w:t xml:space="preserve">w dotychczasowym budynku szkoły, który zapewnia prawidłowe warunki kontynuacji kształcenia i wychowania uczniów oraz wykorzystanie dotychczasowej bazy materiałowej, </w:t>
      </w:r>
    </w:p>
    <w:p w:rsidR="00995742" w:rsidRPr="00DE484B" w:rsidRDefault="00995742" w:rsidP="009957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1134" w:hanging="425"/>
        <w:jc w:val="both"/>
      </w:pPr>
      <w:r w:rsidRPr="00DE484B">
        <w:t xml:space="preserve">w pierwszym roku reformy w zasadzie nie  zmienią się warunki pracy dla nauczycieli, którzy dotychczas pracowali w obu szkołach uzupełniając etat lub pracując na dodatkowych umowach. </w:t>
      </w:r>
      <w:r w:rsidR="000868BD">
        <w:t xml:space="preserve">W </w:t>
      </w:r>
      <w:r w:rsidRPr="00DE484B">
        <w:t>większości istnieje możliwość zapewnienia pracy nauczycielom z obu szkół</w:t>
      </w:r>
      <w:r w:rsidR="000868BD">
        <w:t xml:space="preserve">, </w:t>
      </w:r>
      <w:r w:rsidR="000868BD" w:rsidRPr="00DE484B">
        <w:t>co pozwoli na kontynuację procesu nauczania i wychowania przez tę samą kadrę pedagogiczną</w:t>
      </w:r>
      <w:r w:rsidR="000868BD">
        <w:t>, za wyjątkiem nauczyciela informatyki i języka niemieckiego, dla których najprawdopodobniej po uwzględnieniu nowej podstawy programowej zabraknie godzin.</w:t>
      </w:r>
    </w:p>
    <w:p w:rsidR="00995742" w:rsidRPr="00D47137" w:rsidRDefault="00995742" w:rsidP="00995742">
      <w:pPr>
        <w:pStyle w:val="Akapitzlist"/>
        <w:autoSpaceDE w:val="0"/>
        <w:autoSpaceDN w:val="0"/>
        <w:adjustRightInd w:val="0"/>
        <w:spacing w:before="240" w:line="276" w:lineRule="auto"/>
        <w:ind w:left="1134"/>
        <w:jc w:val="both"/>
      </w:pPr>
      <w:r w:rsidRPr="00D47137">
        <w:t xml:space="preserve"> </w:t>
      </w:r>
    </w:p>
    <w:p w:rsidR="00995742" w:rsidRPr="00D47137" w:rsidRDefault="00995742" w:rsidP="00995742">
      <w:pPr>
        <w:pStyle w:val="Akapitzlist"/>
        <w:spacing w:line="276" w:lineRule="auto"/>
        <w:ind w:left="0" w:firstLine="708"/>
        <w:jc w:val="both"/>
      </w:pPr>
      <w:r w:rsidRPr="00D47137">
        <w:t xml:space="preserve">Uchwała w sprawie projektu dostosowania sieci szkół podstawowych </w:t>
      </w:r>
      <w:r w:rsidRPr="00D47137">
        <w:br/>
        <w:t>i gimnazjów do nowego ustroju szkolnego podlega  zaopiniowaniu przez kuratora oświaty pod względem zgodności z prawem oraz przez związki zawodowe.</w:t>
      </w:r>
    </w:p>
    <w:p w:rsidR="00995742" w:rsidRPr="00D47137" w:rsidRDefault="00995742" w:rsidP="00995742">
      <w:pPr>
        <w:spacing w:line="276" w:lineRule="auto"/>
      </w:pP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47137">
        <w:rPr>
          <w:bCs/>
        </w:rPr>
        <w:t>W związku z koniecznością s</w:t>
      </w:r>
      <w:r w:rsidRPr="00D47137">
        <w:t>prawnego i efektywnego wprowadzania nowej struktury szkolnictwa na terenie Gminy Borne Sulinowo uregulowanej przepisami</w:t>
      </w:r>
      <w:r w:rsidRPr="00D47137">
        <w:rPr>
          <w:bCs/>
        </w:rPr>
        <w:t xml:space="preserve"> </w:t>
      </w:r>
      <w:r w:rsidRPr="00D47137">
        <w:t>ustawy ‒ Prawo oświatowe, należało podj</w:t>
      </w:r>
      <w:r w:rsidR="001B410B">
        <w:t>ą</w:t>
      </w:r>
      <w:r w:rsidRPr="00D47137">
        <w:t xml:space="preserve">ć stosowną uchwałę w sprawie projektu dostosowania sieci szkół podstawowych i gimnazjów do nowego ustroju szkolnego. </w:t>
      </w:r>
    </w:p>
    <w:p w:rsidR="00995742" w:rsidRPr="00D47137" w:rsidRDefault="00995742" w:rsidP="00995742">
      <w:pPr>
        <w:autoSpaceDE w:val="0"/>
        <w:autoSpaceDN w:val="0"/>
        <w:adjustRightInd w:val="0"/>
        <w:spacing w:line="276" w:lineRule="auto"/>
      </w:pPr>
    </w:p>
    <w:p w:rsidR="00050FFA" w:rsidRDefault="00050FFA"/>
    <w:sectPr w:rsidR="00050FFA" w:rsidSect="00BD6161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57F"/>
    <w:multiLevelType w:val="hybridMultilevel"/>
    <w:tmpl w:val="42AAC938"/>
    <w:lvl w:ilvl="0" w:tplc="CE44B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443E6"/>
    <w:multiLevelType w:val="hybridMultilevel"/>
    <w:tmpl w:val="3ECA2568"/>
    <w:lvl w:ilvl="0" w:tplc="98DE22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B97E57"/>
    <w:multiLevelType w:val="hybridMultilevel"/>
    <w:tmpl w:val="42AAC938"/>
    <w:lvl w:ilvl="0" w:tplc="CE44B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4131E"/>
    <w:multiLevelType w:val="hybridMultilevel"/>
    <w:tmpl w:val="D15646A6"/>
    <w:lvl w:ilvl="0" w:tplc="98DE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10DBB"/>
    <w:multiLevelType w:val="hybridMultilevel"/>
    <w:tmpl w:val="3ACADF68"/>
    <w:lvl w:ilvl="0" w:tplc="5BDEE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7CCB"/>
    <w:multiLevelType w:val="hybridMultilevel"/>
    <w:tmpl w:val="01CE7BE0"/>
    <w:lvl w:ilvl="0" w:tplc="BD643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505EB"/>
    <w:multiLevelType w:val="hybridMultilevel"/>
    <w:tmpl w:val="5DC4B046"/>
    <w:lvl w:ilvl="0" w:tplc="FD2AD9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B6E"/>
    <w:multiLevelType w:val="hybridMultilevel"/>
    <w:tmpl w:val="BC56E302"/>
    <w:lvl w:ilvl="0" w:tplc="FBE042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045056"/>
    <w:multiLevelType w:val="hybridMultilevel"/>
    <w:tmpl w:val="6B10A94C"/>
    <w:lvl w:ilvl="0" w:tplc="69A2CFD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4F3B"/>
    <w:multiLevelType w:val="hybridMultilevel"/>
    <w:tmpl w:val="199A9F5A"/>
    <w:lvl w:ilvl="0" w:tplc="1486D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132E5"/>
    <w:multiLevelType w:val="hybridMultilevel"/>
    <w:tmpl w:val="F302461A"/>
    <w:lvl w:ilvl="0" w:tplc="BA6C728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742"/>
    <w:rsid w:val="00050FFA"/>
    <w:rsid w:val="0006238C"/>
    <w:rsid w:val="00067572"/>
    <w:rsid w:val="000868BD"/>
    <w:rsid w:val="00180188"/>
    <w:rsid w:val="001A6736"/>
    <w:rsid w:val="001B410B"/>
    <w:rsid w:val="002201BE"/>
    <w:rsid w:val="00453DD2"/>
    <w:rsid w:val="0049239A"/>
    <w:rsid w:val="005E0FDD"/>
    <w:rsid w:val="00662E80"/>
    <w:rsid w:val="00764B91"/>
    <w:rsid w:val="00797C6F"/>
    <w:rsid w:val="007E269B"/>
    <w:rsid w:val="008F652B"/>
    <w:rsid w:val="00995742"/>
    <w:rsid w:val="009E3609"/>
    <w:rsid w:val="00A51226"/>
    <w:rsid w:val="00AC3006"/>
    <w:rsid w:val="00BD6161"/>
    <w:rsid w:val="00C119BF"/>
    <w:rsid w:val="00C34631"/>
    <w:rsid w:val="00C55988"/>
    <w:rsid w:val="00CB3347"/>
    <w:rsid w:val="00CB7E76"/>
    <w:rsid w:val="00CD2BFC"/>
    <w:rsid w:val="00DE484B"/>
    <w:rsid w:val="00F86087"/>
    <w:rsid w:val="00FA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4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95742"/>
    <w:pPr>
      <w:spacing w:before="100" w:beforeAutospacing="1" w:after="100" w:afterAutospacing="1"/>
    </w:pPr>
  </w:style>
  <w:style w:type="paragraph" w:customStyle="1" w:styleId="Default">
    <w:name w:val="Default"/>
    <w:rsid w:val="0099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1C17-519F-4FA1-8DA3-08BE263D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2426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agalazka</cp:lastModifiedBy>
  <cp:revision>3</cp:revision>
  <cp:lastPrinted>2017-02-13T09:31:00Z</cp:lastPrinted>
  <dcterms:created xsi:type="dcterms:W3CDTF">2017-02-13T09:11:00Z</dcterms:created>
  <dcterms:modified xsi:type="dcterms:W3CDTF">2017-02-13T09:32:00Z</dcterms:modified>
</cp:coreProperties>
</file>