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7" w:rsidRPr="00212E10" w:rsidRDefault="00212E10" w:rsidP="00212E10">
      <w:pPr>
        <w:pStyle w:val="Bezodstpw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………………………………,</w:t>
      </w:r>
      <w:r w:rsidRPr="00212E10">
        <w:rPr>
          <w:rFonts w:ascii="Times New Roman" w:hAnsi="Times New Roman" w:cs="Times New Roman"/>
          <w:sz w:val="24"/>
          <w:szCs w:val="24"/>
        </w:rPr>
        <w:t xml:space="preserve"> dnia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212E10" w:rsidRP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E10" w:rsidRPr="005C2BE9" w:rsidRDefault="00212E10" w:rsidP="00CD60A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212E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 w:rsidRPr="005C2BE9">
        <w:rPr>
          <w:rFonts w:ascii="Times New Roman" w:hAnsi="Times New Roman" w:cs="Times New Roman"/>
        </w:rPr>
        <w:tab/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24"/>
          <w:szCs w:val="24"/>
        </w:rPr>
        <w:t xml:space="preserve">Adres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E10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DA1AC1" w:rsidRPr="00926D91" w:rsidRDefault="00DA1AC1" w:rsidP="00DA1AC1">
      <w:pPr>
        <w:pStyle w:val="Bezodstpw"/>
        <w:spacing w:line="276" w:lineRule="auto"/>
        <w:ind w:left="4678"/>
        <w:rPr>
          <w:rFonts w:ascii="Times New Roman" w:hAnsi="Times New Roman" w:cs="Times New Roman"/>
        </w:rPr>
      </w:pPr>
      <w:r w:rsidRPr="00926D91">
        <w:rPr>
          <w:rFonts w:ascii="Times New Roman" w:hAnsi="Times New Roman" w:cs="Times New Roman"/>
        </w:rPr>
        <w:t>Burmistrz Bornego Sulinowa</w:t>
      </w:r>
    </w:p>
    <w:p w:rsidR="00DA1AC1" w:rsidRPr="00926D91" w:rsidRDefault="00DA1AC1" w:rsidP="00DA1AC1">
      <w:pPr>
        <w:pStyle w:val="Bezodstpw"/>
        <w:spacing w:line="276" w:lineRule="auto"/>
        <w:ind w:left="4678"/>
        <w:rPr>
          <w:rFonts w:ascii="Times New Roman" w:hAnsi="Times New Roman" w:cs="Times New Roman"/>
        </w:rPr>
      </w:pPr>
      <w:r w:rsidRPr="00926D91">
        <w:rPr>
          <w:rFonts w:ascii="Times New Roman" w:hAnsi="Times New Roman" w:cs="Times New Roman"/>
        </w:rPr>
        <w:t>Urząd Miejski w Bornem Sulinowie</w:t>
      </w:r>
    </w:p>
    <w:p w:rsidR="00DA1AC1" w:rsidRPr="00926D91" w:rsidRDefault="00DA1AC1" w:rsidP="00DA1AC1">
      <w:pPr>
        <w:pStyle w:val="Bezodstpw"/>
        <w:spacing w:line="276" w:lineRule="auto"/>
        <w:ind w:left="4678"/>
        <w:rPr>
          <w:rFonts w:ascii="Times New Roman" w:hAnsi="Times New Roman" w:cs="Times New Roman"/>
        </w:rPr>
      </w:pPr>
      <w:r w:rsidRPr="00926D91">
        <w:rPr>
          <w:rFonts w:ascii="Times New Roman" w:hAnsi="Times New Roman" w:cs="Times New Roman"/>
        </w:rPr>
        <w:t>Referat Gospodarki Nieruchomościami</w:t>
      </w:r>
    </w:p>
    <w:p w:rsidR="00DA1AC1" w:rsidRPr="00926D91" w:rsidRDefault="00DA1AC1" w:rsidP="00DA1AC1">
      <w:pPr>
        <w:pStyle w:val="Bezodstpw"/>
        <w:spacing w:line="276" w:lineRule="auto"/>
        <w:ind w:left="4678"/>
        <w:rPr>
          <w:rFonts w:ascii="Times New Roman" w:hAnsi="Times New Roman" w:cs="Times New Roman"/>
        </w:rPr>
      </w:pPr>
      <w:r w:rsidRPr="00926D91">
        <w:rPr>
          <w:rFonts w:ascii="Times New Roman" w:hAnsi="Times New Roman" w:cs="Times New Roman"/>
        </w:rPr>
        <w:t>Al. Niepodległości 6</w:t>
      </w:r>
    </w:p>
    <w:p w:rsidR="00DA1AC1" w:rsidRDefault="00DA1AC1" w:rsidP="00DA1AC1">
      <w:pPr>
        <w:pStyle w:val="Bezodstpw"/>
        <w:spacing w:line="276" w:lineRule="auto"/>
        <w:ind w:left="4678"/>
        <w:rPr>
          <w:rFonts w:ascii="Times New Roman" w:hAnsi="Times New Roman" w:cs="Times New Roman"/>
        </w:rPr>
      </w:pPr>
      <w:r w:rsidRPr="00926D91">
        <w:rPr>
          <w:rFonts w:ascii="Times New Roman" w:hAnsi="Times New Roman" w:cs="Times New Roman"/>
        </w:rPr>
        <w:t>78-449 Borne Sulinowo</w:t>
      </w:r>
    </w:p>
    <w:p w:rsidR="00212E10" w:rsidRDefault="00212E10" w:rsidP="00DA1AC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AAB" w:rsidRPr="00842207" w:rsidRDefault="00722AAB" w:rsidP="00722AA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212E10" w:rsidRPr="00842207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Pr="00842207">
        <w:rPr>
          <w:rFonts w:ascii="Times New Roman" w:hAnsi="Times New Roman" w:cs="Times New Roman"/>
          <w:b/>
          <w:sz w:val="24"/>
          <w:szCs w:val="24"/>
        </w:rPr>
        <w:t>PRZEKSZTAŁCENIE  PRAWA</w:t>
      </w:r>
      <w:r w:rsidR="004D6D8C"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D6D8C" w:rsidRDefault="00722AAB" w:rsidP="00DA1AC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D6D8C" w:rsidRPr="00842207">
        <w:rPr>
          <w:rFonts w:ascii="Times New Roman" w:hAnsi="Times New Roman" w:cs="Times New Roman"/>
          <w:b/>
          <w:sz w:val="24"/>
          <w:szCs w:val="24"/>
        </w:rPr>
        <w:t>UŻYTKOWANI</w:t>
      </w:r>
      <w:r w:rsidRPr="00842207">
        <w:rPr>
          <w:rFonts w:ascii="Times New Roman" w:hAnsi="Times New Roman" w:cs="Times New Roman"/>
          <w:b/>
          <w:sz w:val="24"/>
          <w:szCs w:val="24"/>
        </w:rPr>
        <w:t>A</w:t>
      </w:r>
      <w:r w:rsidR="004D6D8C" w:rsidRPr="00842207">
        <w:rPr>
          <w:rFonts w:ascii="Times New Roman" w:hAnsi="Times New Roman" w:cs="Times New Roman"/>
          <w:b/>
          <w:sz w:val="24"/>
          <w:szCs w:val="24"/>
        </w:rPr>
        <w:t xml:space="preserve"> WIECZYSTE</w:t>
      </w:r>
      <w:r w:rsidR="00842207">
        <w:rPr>
          <w:rFonts w:ascii="Times New Roman" w:hAnsi="Times New Roman" w:cs="Times New Roman"/>
          <w:b/>
          <w:sz w:val="24"/>
          <w:szCs w:val="24"/>
        </w:rPr>
        <w:t xml:space="preserve">GO GRUNTU 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 W PRAWO WŁASNOŚCI</w:t>
      </w:r>
    </w:p>
    <w:p w:rsidR="00DA1AC1" w:rsidRDefault="00DA1AC1" w:rsidP="00DA1AC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03" w:rsidRPr="00563A8C" w:rsidRDefault="004D6D8C" w:rsidP="00563A8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0411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03" w:rsidRPr="00563A8C">
        <w:rPr>
          <w:rFonts w:ascii="Times New Roman" w:hAnsi="Times New Roman" w:cs="Times New Roman"/>
        </w:rPr>
        <w:t xml:space="preserve">Wnoszę o wydanie decyzji o przekształceniu prawa użytkowania wieczystego </w:t>
      </w:r>
      <w:r w:rsidR="00563A8C">
        <w:rPr>
          <w:rFonts w:ascii="Times New Roman" w:hAnsi="Times New Roman" w:cs="Times New Roman"/>
        </w:rPr>
        <w:t xml:space="preserve"> </w:t>
      </w:r>
      <w:r w:rsidR="00697303" w:rsidRPr="00563A8C">
        <w:rPr>
          <w:rFonts w:ascii="Times New Roman" w:hAnsi="Times New Roman" w:cs="Times New Roman"/>
        </w:rPr>
        <w:t>w prawo własności, gruntu położonego w miejscowości…………………………</w:t>
      </w:r>
      <w:r w:rsidR="00563A8C">
        <w:rPr>
          <w:rFonts w:ascii="Times New Roman" w:hAnsi="Times New Roman" w:cs="Times New Roman"/>
        </w:rPr>
        <w:t xml:space="preserve">, przy </w:t>
      </w:r>
      <w:r w:rsidR="00697303" w:rsidRPr="00563A8C">
        <w:rPr>
          <w:rFonts w:ascii="Times New Roman" w:hAnsi="Times New Roman" w:cs="Times New Roman"/>
        </w:rPr>
        <w:t>ulicy…………………, obręb ewidencyjny……………………………., gmina Borne Sulinowo,</w:t>
      </w:r>
      <w:r w:rsidRPr="00563A8C">
        <w:rPr>
          <w:rFonts w:ascii="Times New Roman" w:hAnsi="Times New Roman" w:cs="Times New Roman"/>
        </w:rPr>
        <w:t xml:space="preserve"> oznaczon</w:t>
      </w:r>
      <w:r w:rsidR="00697303" w:rsidRPr="00563A8C">
        <w:rPr>
          <w:rFonts w:ascii="Times New Roman" w:hAnsi="Times New Roman" w:cs="Times New Roman"/>
        </w:rPr>
        <w:t xml:space="preserve">ego </w:t>
      </w:r>
      <w:r w:rsidRPr="00563A8C">
        <w:rPr>
          <w:rFonts w:ascii="Times New Roman" w:hAnsi="Times New Roman" w:cs="Times New Roman"/>
        </w:rPr>
        <w:t xml:space="preserve">w ewidencji gruntów </w:t>
      </w:r>
      <w:r w:rsidR="00212E10" w:rsidRPr="00563A8C">
        <w:rPr>
          <w:rFonts w:ascii="Times New Roman" w:hAnsi="Times New Roman" w:cs="Times New Roman"/>
        </w:rPr>
        <w:t>i budynków działką nr …………</w:t>
      </w:r>
      <w:r w:rsidRPr="00563A8C">
        <w:rPr>
          <w:rFonts w:ascii="Times New Roman" w:hAnsi="Times New Roman" w:cs="Times New Roman"/>
        </w:rPr>
        <w:t>…</w:t>
      </w:r>
      <w:r w:rsidR="0050411C" w:rsidRPr="00563A8C">
        <w:rPr>
          <w:rFonts w:ascii="Times New Roman" w:hAnsi="Times New Roman" w:cs="Times New Roman"/>
        </w:rPr>
        <w:t xml:space="preserve">  </w:t>
      </w:r>
      <w:r w:rsidRPr="00563A8C">
        <w:rPr>
          <w:rFonts w:ascii="Times New Roman" w:hAnsi="Times New Roman" w:cs="Times New Roman"/>
        </w:rPr>
        <w:t>o powierzchni …………</w:t>
      </w:r>
      <w:r w:rsidR="00DA1AC1">
        <w:rPr>
          <w:rFonts w:ascii="Times New Roman" w:hAnsi="Times New Roman" w:cs="Times New Roman"/>
        </w:rPr>
        <w:t xml:space="preserve"> ha.</w:t>
      </w:r>
    </w:p>
    <w:p w:rsidR="00697303" w:rsidRPr="00563A8C" w:rsidRDefault="00697303" w:rsidP="00563A8C">
      <w:pPr>
        <w:pStyle w:val="Bezodstpw"/>
        <w:spacing w:line="360" w:lineRule="auto"/>
        <w:rPr>
          <w:rFonts w:ascii="Times New Roman" w:hAnsi="Times New Roman" w:cs="Times New Roman"/>
        </w:rPr>
      </w:pPr>
      <w:r w:rsidRPr="00563A8C">
        <w:rPr>
          <w:rFonts w:ascii="Times New Roman" w:hAnsi="Times New Roman" w:cs="Times New Roman"/>
        </w:rPr>
        <w:t xml:space="preserve">                  Prawo użytkowania wieczystego gruntu zostało ujawnione w księdze wieczystej Nr KW……………</w:t>
      </w:r>
      <w:r w:rsidR="00DA1AC1">
        <w:rPr>
          <w:rFonts w:ascii="Times New Roman" w:hAnsi="Times New Roman" w:cs="Times New Roman"/>
        </w:rPr>
        <w:t>……</w:t>
      </w:r>
      <w:r w:rsidRPr="00563A8C">
        <w:rPr>
          <w:rFonts w:ascii="Times New Roman" w:hAnsi="Times New Roman" w:cs="Times New Roman"/>
        </w:rPr>
        <w:t>…………….. prowadzonej przez Sąd Rejonowy w Szczecinku.</w:t>
      </w:r>
    </w:p>
    <w:p w:rsidR="00212E10" w:rsidRPr="00563A8C" w:rsidRDefault="00697303" w:rsidP="00563A8C">
      <w:pPr>
        <w:pStyle w:val="Bezodstpw"/>
        <w:spacing w:line="360" w:lineRule="auto"/>
        <w:rPr>
          <w:rFonts w:ascii="Times New Roman" w:hAnsi="Times New Roman" w:cs="Times New Roman"/>
        </w:rPr>
      </w:pPr>
      <w:r w:rsidRPr="00563A8C">
        <w:rPr>
          <w:rFonts w:ascii="Times New Roman" w:hAnsi="Times New Roman" w:cs="Times New Roman"/>
        </w:rPr>
        <w:t xml:space="preserve">                </w:t>
      </w:r>
      <w:r w:rsidR="0050411C" w:rsidRPr="00563A8C">
        <w:rPr>
          <w:rFonts w:ascii="Times New Roman" w:hAnsi="Times New Roman" w:cs="Times New Roman"/>
        </w:rPr>
        <w:t xml:space="preserve"> </w:t>
      </w:r>
      <w:r w:rsidRPr="00563A8C">
        <w:rPr>
          <w:rFonts w:ascii="Times New Roman" w:hAnsi="Times New Roman" w:cs="Times New Roman"/>
        </w:rPr>
        <w:t xml:space="preserve"> </w:t>
      </w:r>
      <w:r w:rsidR="0050411C" w:rsidRPr="00563A8C">
        <w:rPr>
          <w:rFonts w:ascii="Times New Roman" w:hAnsi="Times New Roman" w:cs="Times New Roman"/>
        </w:rPr>
        <w:t xml:space="preserve">Prawo </w:t>
      </w:r>
      <w:r w:rsidRPr="00563A8C">
        <w:rPr>
          <w:rFonts w:ascii="Times New Roman" w:hAnsi="Times New Roman" w:cs="Times New Roman"/>
        </w:rPr>
        <w:t>u</w:t>
      </w:r>
      <w:r w:rsidR="0050411C" w:rsidRPr="00563A8C">
        <w:rPr>
          <w:rFonts w:ascii="Times New Roman" w:hAnsi="Times New Roman" w:cs="Times New Roman"/>
        </w:rPr>
        <w:t xml:space="preserve">żytkowania wieczystego gruntu </w:t>
      </w:r>
      <w:r w:rsidRPr="00563A8C">
        <w:rPr>
          <w:rFonts w:ascii="Times New Roman" w:hAnsi="Times New Roman" w:cs="Times New Roman"/>
        </w:rPr>
        <w:t>usta</w:t>
      </w:r>
      <w:r w:rsidR="0050411C" w:rsidRPr="00563A8C">
        <w:rPr>
          <w:rFonts w:ascii="Times New Roman" w:hAnsi="Times New Roman" w:cs="Times New Roman"/>
        </w:rPr>
        <w:t xml:space="preserve">nowione </w:t>
      </w:r>
      <w:r w:rsidRPr="00563A8C">
        <w:rPr>
          <w:rFonts w:ascii="Times New Roman" w:hAnsi="Times New Roman" w:cs="Times New Roman"/>
        </w:rPr>
        <w:t>zostało</w:t>
      </w:r>
      <w:r w:rsidR="0050411C" w:rsidRPr="00563A8C">
        <w:rPr>
          <w:rFonts w:ascii="Times New Roman" w:hAnsi="Times New Roman" w:cs="Times New Roman"/>
        </w:rPr>
        <w:t xml:space="preserve"> z mocy</w:t>
      </w:r>
      <w:r w:rsidRPr="00563A8C">
        <w:rPr>
          <w:rFonts w:ascii="Times New Roman" w:hAnsi="Times New Roman" w:cs="Times New Roman"/>
        </w:rPr>
        <w:t xml:space="preserve">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2207" w:rsidRPr="00563A8C" w:rsidRDefault="00563A8C" w:rsidP="00563A8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42207" w:rsidRPr="00563A8C">
        <w:rPr>
          <w:rFonts w:ascii="Times New Roman" w:hAnsi="Times New Roman" w:cs="Times New Roman"/>
        </w:rPr>
        <w:t xml:space="preserve">tąd okres wykorzystania  użytkowania wieczystego obliczony dla wnioskodawców </w:t>
      </w:r>
      <w:r>
        <w:rPr>
          <w:rFonts w:ascii="Times New Roman" w:hAnsi="Times New Roman" w:cs="Times New Roman"/>
        </w:rPr>
        <w:t xml:space="preserve">i ich </w:t>
      </w:r>
      <w:r w:rsidR="00842207" w:rsidRPr="00563A8C">
        <w:rPr>
          <w:rFonts w:ascii="Times New Roman" w:hAnsi="Times New Roman" w:cs="Times New Roman"/>
        </w:rPr>
        <w:t>poprzedników prawnych wynosi</w:t>
      </w:r>
      <w:r w:rsidR="00DA1AC1">
        <w:rPr>
          <w:rFonts w:ascii="Times New Roman" w:hAnsi="Times New Roman" w:cs="Times New Roman"/>
        </w:rPr>
        <w:t xml:space="preserve"> </w:t>
      </w:r>
      <w:r w:rsidR="00842207" w:rsidRPr="00563A8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842207" w:rsidRPr="00563A8C">
        <w:rPr>
          <w:rFonts w:ascii="Times New Roman" w:hAnsi="Times New Roman" w:cs="Times New Roman"/>
        </w:rPr>
        <w:t>…lat.</w:t>
      </w:r>
    </w:p>
    <w:p w:rsidR="00842207" w:rsidRPr="00563A8C" w:rsidRDefault="00842207" w:rsidP="00563A8C">
      <w:pPr>
        <w:pStyle w:val="Bezodstpw"/>
        <w:spacing w:line="360" w:lineRule="auto"/>
        <w:rPr>
          <w:rFonts w:ascii="Times New Roman" w:hAnsi="Times New Roman" w:cs="Times New Roman"/>
        </w:rPr>
      </w:pPr>
      <w:r w:rsidRPr="00563A8C">
        <w:rPr>
          <w:rFonts w:ascii="Times New Roman" w:hAnsi="Times New Roman" w:cs="Times New Roman"/>
        </w:rPr>
        <w:t>Należność za nab</w:t>
      </w:r>
      <w:r w:rsidR="00563A8C">
        <w:rPr>
          <w:rFonts w:ascii="Times New Roman" w:hAnsi="Times New Roman" w:cs="Times New Roman"/>
        </w:rPr>
        <w:t>ywaną nieruchomość ureguluję jednorazowo</w:t>
      </w:r>
      <w:r w:rsidRPr="00563A8C">
        <w:rPr>
          <w:rFonts w:ascii="Times New Roman" w:hAnsi="Times New Roman" w:cs="Times New Roman"/>
        </w:rPr>
        <w:t>/w</w:t>
      </w:r>
      <w:r w:rsidR="00DA1AC1">
        <w:rPr>
          <w:rFonts w:ascii="Times New Roman" w:hAnsi="Times New Roman" w:cs="Times New Roman"/>
        </w:rPr>
        <w:t xml:space="preserve"> </w:t>
      </w:r>
      <w:r w:rsidRPr="00563A8C">
        <w:rPr>
          <w:rFonts w:ascii="Times New Roman" w:hAnsi="Times New Roman" w:cs="Times New Roman"/>
        </w:rPr>
        <w:t>……….ratach.</w:t>
      </w:r>
    </w:p>
    <w:p w:rsidR="00563A8C" w:rsidRDefault="00563A8C" w:rsidP="00212E10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63A8C" w:rsidRDefault="00563A8C" w:rsidP="00212E10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212E10" w:rsidRPr="00212E10" w:rsidRDefault="00212E10" w:rsidP="00212E10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12E10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:rsidR="004D6D8C" w:rsidRDefault="004D6D8C" w:rsidP="00CD6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DA1AC1" w:rsidRPr="00212E10" w:rsidRDefault="00DA1AC1" w:rsidP="00DA1AC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A1AC1" w:rsidRPr="00610CC4" w:rsidRDefault="00DA1AC1" w:rsidP="00DA1AC1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610CC4">
        <w:rPr>
          <w:rFonts w:ascii="Times New Roman" w:hAnsi="Times New Roman" w:cs="Times New Roman"/>
          <w:b/>
          <w:u w:val="single"/>
        </w:rPr>
        <w:t>Załącznik do wniosku:</w:t>
      </w:r>
    </w:p>
    <w:p w:rsidR="00DA1AC1" w:rsidRDefault="00DA1AC1" w:rsidP="00DA1AC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Aktualny wypis z rejestru gruntów z wyrysem.</w:t>
      </w:r>
      <w:r w:rsidRPr="00610CC4">
        <w:rPr>
          <w:rFonts w:ascii="Times New Roman" w:hAnsi="Times New Roman" w:cs="Times New Roman"/>
        </w:rPr>
        <w:t xml:space="preserve"> </w:t>
      </w:r>
    </w:p>
    <w:p w:rsidR="00DA1AC1" w:rsidRPr="005C2BE9" w:rsidRDefault="00DA1AC1" w:rsidP="00DA1AC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Kserokopia aktu notarialnego.</w:t>
      </w:r>
    </w:p>
    <w:p w:rsidR="00DA1AC1" w:rsidRDefault="00DA1AC1" w:rsidP="00CD6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CD60AA" w:rsidRPr="00CD60AA" w:rsidRDefault="00CD60AA" w:rsidP="00CD6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CD60AA">
        <w:rPr>
          <w:rFonts w:ascii="Arial" w:hAnsi="Arial" w:cs="Arial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CD60AA" w:rsidRPr="00CD60AA" w:rsidTr="00A1732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A" w:rsidRPr="00DA1AC1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A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D60AA" w:rsidRPr="00CD60AA" w:rsidTr="00A1732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A" w:rsidRPr="00DA1AC1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A1A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Administratorem danych osobowych jest Burmistrz Bornego Sulinowa z siedzibą w Bornem Sulinowie (78-449) przy </w:t>
            </w:r>
            <w:r w:rsidRPr="00DA1A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Al. Niepodległości 6. Z administratorem można skontaktować się mailowo: </w:t>
            </w:r>
            <w:hyperlink r:id="rId8" w:history="1">
              <w:r w:rsidRPr="00DA1AC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ar-SA"/>
                </w:rPr>
                <w:t>bornesulinowo@bornesulinowo.pl</w:t>
              </w:r>
            </w:hyperlink>
            <w:r w:rsidRPr="00DA1A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9" w:history="1">
              <w:r w:rsidRPr="00DA1AC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ar-SA"/>
                </w:rPr>
                <w:t>iod@bornesulinowo.pl</w:t>
              </w:r>
            </w:hyperlink>
            <w:r w:rsidRPr="00DA1A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. </w:t>
            </w:r>
          </w:p>
          <w:p w:rsidR="00CD60AA" w:rsidRPr="00DA1AC1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A1A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Dane przetwarzane są dla celów związanych z rozpatrzeniem wniosku o</w:t>
            </w:r>
            <w:r w:rsidRPr="00DA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C0795" w:rsidRPr="00DA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przekształcenie prawa użytkowania wieczystego gruntu w prawo własnośc</w:t>
            </w:r>
            <w:r w:rsidRPr="00DA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</w:t>
            </w:r>
            <w:bookmarkStart w:id="0" w:name="_GoBack"/>
            <w:bookmarkEnd w:id="0"/>
            <w:r w:rsidRPr="00DA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na podstawie ustawy z dnia </w:t>
            </w:r>
            <w:r w:rsidR="009C0795" w:rsidRPr="00DA1A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 lipca 2018r. o przekształceniu prawa użytkowania wieczystego gruntów zabudowanych na cele mieszkaniowe w prawo własności tych gruntów</w:t>
            </w:r>
            <w:r w:rsidRPr="00DA1A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Dane osobowe mogą być udostępnianie innym odbiorcom lub kategoriom odbiorców danych, na podstawie przepisów prawa.</w:t>
            </w:r>
          </w:p>
          <w:p w:rsidR="00CD60AA" w:rsidRPr="00DA1AC1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A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DA1AC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ar-SA"/>
                </w:rPr>
                <w:t>www.bornesulinowo.pl</w:t>
              </w:r>
            </w:hyperlink>
            <w:r w:rsidRPr="00DA1A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w zakładce „SAMORZĄD – Ochrona danych osobowych”.</w:t>
            </w:r>
          </w:p>
        </w:tc>
      </w:tr>
    </w:tbl>
    <w:p w:rsidR="00610CC4" w:rsidRDefault="00610CC4" w:rsidP="00212E1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372D" w:rsidRPr="0033041B" w:rsidRDefault="0031372D" w:rsidP="00CD60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1372D" w:rsidRPr="0033041B" w:rsidSect="00212E1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89" w:rsidRDefault="00675A89" w:rsidP="000C555A">
      <w:pPr>
        <w:spacing w:after="0" w:line="240" w:lineRule="auto"/>
      </w:pPr>
      <w:r>
        <w:separator/>
      </w:r>
    </w:p>
  </w:endnote>
  <w:endnote w:type="continuationSeparator" w:id="1">
    <w:p w:rsidR="00675A89" w:rsidRDefault="00675A89" w:rsidP="000C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89" w:rsidRDefault="00675A89" w:rsidP="000C555A">
      <w:pPr>
        <w:spacing w:after="0" w:line="240" w:lineRule="auto"/>
      </w:pPr>
      <w:r>
        <w:separator/>
      </w:r>
    </w:p>
  </w:footnote>
  <w:footnote w:type="continuationSeparator" w:id="1">
    <w:p w:rsidR="00675A89" w:rsidRDefault="00675A89" w:rsidP="000C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227"/>
    <w:multiLevelType w:val="hybridMultilevel"/>
    <w:tmpl w:val="A3B8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10"/>
    <w:rsid w:val="000C555A"/>
    <w:rsid w:val="00143471"/>
    <w:rsid w:val="00212E10"/>
    <w:rsid w:val="0031372D"/>
    <w:rsid w:val="0033041B"/>
    <w:rsid w:val="003B1A4F"/>
    <w:rsid w:val="004652F9"/>
    <w:rsid w:val="004D6D8C"/>
    <w:rsid w:val="0050411C"/>
    <w:rsid w:val="00563A8C"/>
    <w:rsid w:val="005C2BE9"/>
    <w:rsid w:val="00605232"/>
    <w:rsid w:val="00610CC4"/>
    <w:rsid w:val="00675A89"/>
    <w:rsid w:val="00697303"/>
    <w:rsid w:val="006F3BAB"/>
    <w:rsid w:val="00722AAB"/>
    <w:rsid w:val="00762581"/>
    <w:rsid w:val="00786436"/>
    <w:rsid w:val="0079780D"/>
    <w:rsid w:val="00842207"/>
    <w:rsid w:val="008E16DF"/>
    <w:rsid w:val="008E6097"/>
    <w:rsid w:val="00907A54"/>
    <w:rsid w:val="0091358C"/>
    <w:rsid w:val="009165C5"/>
    <w:rsid w:val="00961A9E"/>
    <w:rsid w:val="009C0795"/>
    <w:rsid w:val="009D38BD"/>
    <w:rsid w:val="009D4EB8"/>
    <w:rsid w:val="009E410D"/>
    <w:rsid w:val="00A258CF"/>
    <w:rsid w:val="00B23A68"/>
    <w:rsid w:val="00B853AF"/>
    <w:rsid w:val="00C27D01"/>
    <w:rsid w:val="00C349CC"/>
    <w:rsid w:val="00CD60AA"/>
    <w:rsid w:val="00D33148"/>
    <w:rsid w:val="00D520B2"/>
    <w:rsid w:val="00DA1AC1"/>
    <w:rsid w:val="00ED6EC1"/>
    <w:rsid w:val="00F039A6"/>
    <w:rsid w:val="00F0407B"/>
    <w:rsid w:val="00FB7456"/>
    <w:rsid w:val="00FD4308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E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55A"/>
  </w:style>
  <w:style w:type="paragraph" w:styleId="Stopka">
    <w:name w:val="footer"/>
    <w:basedOn w:val="Normalny"/>
    <w:link w:val="StopkaZnak"/>
    <w:uiPriority w:val="99"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5A"/>
  </w:style>
  <w:style w:type="character" w:styleId="Hipercze">
    <w:name w:val="Hyperlink"/>
    <w:basedOn w:val="Domylnaczcionkaakapitu"/>
    <w:uiPriority w:val="99"/>
    <w:unhideWhenUsed/>
    <w:rsid w:val="00B23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F872-ADE5-4A17-BF80-43C28919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pomocgn</cp:lastModifiedBy>
  <cp:revision>2</cp:revision>
  <cp:lastPrinted>2021-12-30T10:15:00Z</cp:lastPrinted>
  <dcterms:created xsi:type="dcterms:W3CDTF">2022-05-19T13:37:00Z</dcterms:created>
  <dcterms:modified xsi:type="dcterms:W3CDTF">2022-05-19T13:37:00Z</dcterms:modified>
</cp:coreProperties>
</file>